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D36" w:rsidRPr="0013376E" w:rsidRDefault="00223D36" w:rsidP="00223D36">
      <w:pPr>
        <w:pStyle w:val="Footer"/>
        <w:jc w:val="right"/>
        <w:rPr>
          <w:sz w:val="24"/>
          <w:szCs w:val="24"/>
          <w:lang w:val="lv-LV"/>
        </w:rPr>
      </w:pPr>
      <w:r w:rsidRPr="0013376E">
        <w:rPr>
          <w:sz w:val="24"/>
          <w:szCs w:val="24"/>
          <w:lang w:val="lv-LV"/>
        </w:rPr>
        <w:t>APSTIPRINĀTS</w:t>
      </w:r>
    </w:p>
    <w:p w:rsidR="00223D36" w:rsidRPr="0013376E" w:rsidRDefault="00223D36" w:rsidP="00223D36">
      <w:pPr>
        <w:jc w:val="right"/>
        <w:rPr>
          <w:sz w:val="24"/>
          <w:szCs w:val="24"/>
          <w:lang w:val="lv-LV"/>
        </w:rPr>
      </w:pPr>
      <w:r w:rsidRPr="0013376E">
        <w:rPr>
          <w:sz w:val="24"/>
          <w:szCs w:val="24"/>
          <w:lang w:val="lv-LV"/>
        </w:rPr>
        <w:t xml:space="preserve"> iepirkumu komisijas</w:t>
      </w:r>
    </w:p>
    <w:p w:rsidR="00223D36" w:rsidRPr="00A25D30" w:rsidRDefault="00F2552B" w:rsidP="00223D36">
      <w:pPr>
        <w:jc w:val="right"/>
        <w:rPr>
          <w:sz w:val="24"/>
          <w:szCs w:val="24"/>
          <w:lang w:val="lv-LV"/>
        </w:rPr>
      </w:pPr>
      <w:r w:rsidRPr="00A25D30">
        <w:rPr>
          <w:sz w:val="24"/>
          <w:szCs w:val="24"/>
          <w:lang w:val="lv-LV"/>
        </w:rPr>
        <w:t>2017</w:t>
      </w:r>
      <w:r w:rsidR="00A25D30" w:rsidRPr="00A25D30">
        <w:rPr>
          <w:sz w:val="24"/>
          <w:szCs w:val="24"/>
          <w:lang w:val="lv-LV"/>
        </w:rPr>
        <w:t>.gada 25</w:t>
      </w:r>
      <w:r w:rsidR="00223D36" w:rsidRPr="00A25D30">
        <w:rPr>
          <w:sz w:val="24"/>
          <w:szCs w:val="24"/>
          <w:lang w:val="lv-LV"/>
        </w:rPr>
        <w:t>.maija sēdē</w:t>
      </w:r>
    </w:p>
    <w:p w:rsidR="00223D36" w:rsidRPr="0013376E" w:rsidRDefault="00F2552B" w:rsidP="00223D36">
      <w:pPr>
        <w:jc w:val="right"/>
        <w:rPr>
          <w:b/>
          <w:bCs/>
          <w:sz w:val="24"/>
          <w:szCs w:val="24"/>
          <w:lang w:val="lv-LV"/>
        </w:rPr>
      </w:pPr>
      <w:r w:rsidRPr="00A25D30">
        <w:rPr>
          <w:sz w:val="24"/>
          <w:szCs w:val="24"/>
          <w:lang w:val="lv-LV"/>
        </w:rPr>
        <w:t>(protokols Nr.4</w:t>
      </w:r>
      <w:r w:rsidR="00223D36" w:rsidRPr="00A25D30">
        <w:rPr>
          <w:sz w:val="24"/>
          <w:szCs w:val="24"/>
          <w:lang w:val="lv-LV"/>
        </w:rPr>
        <w:t>)</w:t>
      </w:r>
    </w:p>
    <w:p w:rsidR="00223D36" w:rsidRPr="0013376E" w:rsidRDefault="00223D36" w:rsidP="00223D36">
      <w:pPr>
        <w:spacing w:before="120" w:after="120"/>
        <w:rPr>
          <w:b/>
          <w:bCs/>
          <w:sz w:val="28"/>
          <w:szCs w:val="28"/>
          <w:lang w:val="lv-LV"/>
        </w:rPr>
      </w:pPr>
    </w:p>
    <w:p w:rsidR="00223D36" w:rsidRPr="0013376E" w:rsidRDefault="00223D36" w:rsidP="00223D36">
      <w:pPr>
        <w:spacing w:before="120" w:after="120"/>
        <w:rPr>
          <w:b/>
          <w:bCs/>
          <w:lang w:val="lv-LV"/>
        </w:rPr>
      </w:pPr>
    </w:p>
    <w:p w:rsidR="00223D36" w:rsidRPr="0013376E" w:rsidRDefault="00223D36" w:rsidP="00223D36">
      <w:pPr>
        <w:spacing w:before="120" w:after="120"/>
        <w:jc w:val="center"/>
        <w:rPr>
          <w:bCs/>
          <w:sz w:val="28"/>
          <w:szCs w:val="28"/>
          <w:lang w:val="lv-LV"/>
        </w:rPr>
      </w:pPr>
    </w:p>
    <w:p w:rsidR="00223D36" w:rsidRPr="0013376E" w:rsidRDefault="00223D36" w:rsidP="00223D36">
      <w:pPr>
        <w:spacing w:before="120" w:after="120"/>
        <w:jc w:val="center"/>
        <w:rPr>
          <w:b/>
          <w:bCs/>
          <w:sz w:val="28"/>
          <w:szCs w:val="28"/>
          <w:lang w:val="lv-LV"/>
        </w:rPr>
      </w:pPr>
      <w:r w:rsidRPr="0013376E">
        <w:rPr>
          <w:b/>
          <w:bCs/>
          <w:sz w:val="28"/>
          <w:szCs w:val="28"/>
          <w:lang w:val="lv-LV"/>
        </w:rPr>
        <w:t xml:space="preserve">IEPIRKUMA </w:t>
      </w:r>
    </w:p>
    <w:p w:rsidR="00223D36" w:rsidRPr="0013376E" w:rsidRDefault="00223D36" w:rsidP="00223D36">
      <w:pPr>
        <w:spacing w:before="120" w:after="120"/>
        <w:jc w:val="center"/>
        <w:rPr>
          <w:bCs/>
          <w:sz w:val="28"/>
          <w:szCs w:val="28"/>
          <w:lang w:val="lv-LV"/>
        </w:rPr>
      </w:pPr>
    </w:p>
    <w:p w:rsidR="00223D36" w:rsidRPr="0013376E" w:rsidRDefault="00223D36" w:rsidP="00223D36">
      <w:pPr>
        <w:spacing w:before="120" w:after="120"/>
        <w:jc w:val="center"/>
        <w:rPr>
          <w:bCs/>
          <w:sz w:val="24"/>
          <w:szCs w:val="24"/>
          <w:lang w:val="lv-LV"/>
        </w:rPr>
      </w:pPr>
      <w:r w:rsidRPr="0013376E">
        <w:rPr>
          <w:bCs/>
          <w:sz w:val="24"/>
          <w:szCs w:val="24"/>
          <w:lang w:val="lv-LV"/>
        </w:rPr>
        <w:t>(Publisko iepirkumu likuma 9. panta kārtībā)</w:t>
      </w:r>
    </w:p>
    <w:p w:rsidR="00223D36" w:rsidRPr="0013376E" w:rsidRDefault="00223D36" w:rsidP="00223D36">
      <w:pPr>
        <w:spacing w:before="120" w:after="120"/>
        <w:jc w:val="center"/>
        <w:rPr>
          <w:bCs/>
          <w:sz w:val="24"/>
          <w:szCs w:val="24"/>
          <w:lang w:val="lv-LV"/>
        </w:rPr>
      </w:pPr>
    </w:p>
    <w:p w:rsidR="00223D36" w:rsidRPr="0013376E" w:rsidRDefault="00223D36" w:rsidP="00223D36">
      <w:pPr>
        <w:spacing w:before="120" w:after="120"/>
        <w:jc w:val="center"/>
        <w:rPr>
          <w:b/>
          <w:bCs/>
          <w:sz w:val="28"/>
          <w:szCs w:val="28"/>
          <w:lang w:val="lv-LV"/>
        </w:rPr>
      </w:pPr>
      <w:r w:rsidRPr="0013376E">
        <w:rPr>
          <w:b/>
          <w:bCs/>
          <w:sz w:val="28"/>
          <w:szCs w:val="28"/>
          <w:lang w:val="lv-LV"/>
        </w:rPr>
        <w:t>„Pašvaldības ēku Skolas ielā 24 un Brīvības ielā 6 Maltā rekonstrukcijas projektu tehniskās dokumentācijas izstrāde”</w:t>
      </w:r>
    </w:p>
    <w:p w:rsidR="00223D36" w:rsidRPr="0013376E" w:rsidRDefault="00223D36" w:rsidP="00223D36">
      <w:pPr>
        <w:spacing w:before="120" w:after="120"/>
        <w:jc w:val="center"/>
        <w:rPr>
          <w:b/>
          <w:bCs/>
          <w:sz w:val="24"/>
          <w:szCs w:val="24"/>
          <w:lang w:val="lv-LV"/>
        </w:rPr>
      </w:pPr>
    </w:p>
    <w:p w:rsidR="00223D36" w:rsidRPr="0013376E" w:rsidRDefault="00223D36" w:rsidP="00223D36">
      <w:pPr>
        <w:spacing w:before="120" w:after="120"/>
        <w:jc w:val="center"/>
        <w:rPr>
          <w:bCs/>
          <w:sz w:val="28"/>
          <w:szCs w:val="28"/>
          <w:lang w:val="lv-LV"/>
        </w:rPr>
      </w:pPr>
      <w:r w:rsidRPr="0013376E">
        <w:rPr>
          <w:bCs/>
          <w:sz w:val="28"/>
          <w:szCs w:val="28"/>
          <w:lang w:val="lv-LV"/>
        </w:rPr>
        <w:t>(identifikācijas Nr. RNP MPP 2017/4)</w:t>
      </w:r>
    </w:p>
    <w:p w:rsidR="00223D36" w:rsidRPr="0013376E" w:rsidRDefault="00223D36" w:rsidP="00223D36">
      <w:pPr>
        <w:spacing w:before="120" w:after="120"/>
        <w:jc w:val="center"/>
        <w:rPr>
          <w:b/>
          <w:bCs/>
          <w:sz w:val="28"/>
          <w:szCs w:val="28"/>
          <w:lang w:val="lv-LV"/>
        </w:rPr>
      </w:pPr>
    </w:p>
    <w:p w:rsidR="00223D36" w:rsidRPr="0013376E" w:rsidRDefault="00223D36" w:rsidP="00223D36">
      <w:pPr>
        <w:spacing w:before="120" w:after="120"/>
        <w:jc w:val="center"/>
        <w:rPr>
          <w:b/>
          <w:bCs/>
          <w:sz w:val="28"/>
          <w:szCs w:val="28"/>
          <w:lang w:val="lv-LV"/>
        </w:rPr>
      </w:pPr>
      <w:r w:rsidRPr="0013376E">
        <w:rPr>
          <w:b/>
          <w:bCs/>
          <w:sz w:val="28"/>
          <w:szCs w:val="28"/>
          <w:lang w:val="lv-LV"/>
        </w:rPr>
        <w:t>NOLIKUMS</w:t>
      </w:r>
    </w:p>
    <w:p w:rsidR="00223D36" w:rsidRPr="0013376E" w:rsidRDefault="00223D36" w:rsidP="00223D36">
      <w:pPr>
        <w:spacing w:before="120" w:after="120"/>
        <w:jc w:val="center"/>
        <w:rPr>
          <w:bCs/>
          <w:sz w:val="28"/>
          <w:szCs w:val="28"/>
          <w:lang w:val="lv-LV"/>
        </w:rPr>
      </w:pPr>
    </w:p>
    <w:p w:rsidR="00223D36" w:rsidRPr="0013376E" w:rsidRDefault="00223D36" w:rsidP="00223D36">
      <w:pPr>
        <w:spacing w:before="120" w:after="120"/>
        <w:jc w:val="center"/>
        <w:rPr>
          <w:bCs/>
          <w:sz w:val="28"/>
          <w:szCs w:val="28"/>
          <w:lang w:val="lv-LV"/>
        </w:rPr>
      </w:pPr>
    </w:p>
    <w:p w:rsidR="00223D36" w:rsidRPr="0013376E" w:rsidRDefault="00223D36" w:rsidP="00223D36">
      <w:pPr>
        <w:spacing w:before="120" w:after="120"/>
        <w:jc w:val="center"/>
        <w:rPr>
          <w:b/>
          <w:bCs/>
          <w:sz w:val="28"/>
          <w:szCs w:val="28"/>
          <w:lang w:val="lv-LV"/>
        </w:rPr>
      </w:pPr>
    </w:p>
    <w:p w:rsidR="00223D36" w:rsidRPr="0013376E" w:rsidRDefault="00223D36" w:rsidP="00223D36">
      <w:pPr>
        <w:spacing w:before="120" w:after="120"/>
        <w:rPr>
          <w:b/>
          <w:bCs/>
          <w:sz w:val="28"/>
          <w:szCs w:val="28"/>
          <w:lang w:val="lv-LV"/>
        </w:rPr>
      </w:pPr>
    </w:p>
    <w:p w:rsidR="00223D36" w:rsidRPr="0013376E" w:rsidRDefault="00223D36" w:rsidP="00223D36">
      <w:pPr>
        <w:spacing w:before="120" w:after="120"/>
        <w:rPr>
          <w:b/>
          <w:bCs/>
          <w:sz w:val="28"/>
          <w:szCs w:val="28"/>
          <w:lang w:val="lv-LV"/>
        </w:rPr>
      </w:pPr>
    </w:p>
    <w:p w:rsidR="00223D36" w:rsidRPr="0013376E" w:rsidRDefault="00223D36" w:rsidP="00223D36">
      <w:pPr>
        <w:pStyle w:val="Footer"/>
        <w:spacing w:before="120" w:after="120"/>
        <w:jc w:val="center"/>
        <w:rPr>
          <w:sz w:val="24"/>
          <w:szCs w:val="24"/>
          <w:lang w:val="lv-LV"/>
        </w:rPr>
      </w:pPr>
    </w:p>
    <w:p w:rsidR="00223D36" w:rsidRPr="0013376E" w:rsidRDefault="00223D36" w:rsidP="00223D36">
      <w:pPr>
        <w:pStyle w:val="Footer"/>
        <w:spacing w:before="120" w:after="120"/>
        <w:jc w:val="center"/>
        <w:rPr>
          <w:sz w:val="24"/>
          <w:szCs w:val="24"/>
          <w:lang w:val="lv-LV"/>
        </w:rPr>
      </w:pPr>
    </w:p>
    <w:p w:rsidR="00223D36" w:rsidRPr="0013376E" w:rsidRDefault="00223D36" w:rsidP="00223D36">
      <w:pPr>
        <w:pStyle w:val="Footer"/>
        <w:spacing w:before="120" w:after="120"/>
        <w:jc w:val="center"/>
        <w:rPr>
          <w:sz w:val="24"/>
          <w:szCs w:val="24"/>
          <w:lang w:val="lv-LV"/>
        </w:rPr>
      </w:pPr>
    </w:p>
    <w:p w:rsidR="00223D36" w:rsidRPr="0013376E" w:rsidRDefault="00223D36" w:rsidP="00223D36">
      <w:pPr>
        <w:pStyle w:val="Footer"/>
        <w:spacing w:before="120" w:after="120"/>
        <w:jc w:val="center"/>
        <w:rPr>
          <w:sz w:val="24"/>
          <w:szCs w:val="24"/>
          <w:lang w:val="lv-LV"/>
        </w:rPr>
      </w:pPr>
    </w:p>
    <w:p w:rsidR="00223D36" w:rsidRPr="0013376E" w:rsidRDefault="00223D36" w:rsidP="00223D36">
      <w:pPr>
        <w:pStyle w:val="Footer"/>
        <w:spacing w:before="120" w:after="120"/>
        <w:jc w:val="center"/>
        <w:rPr>
          <w:sz w:val="24"/>
          <w:szCs w:val="24"/>
          <w:lang w:val="lv-LV"/>
        </w:rPr>
      </w:pPr>
    </w:p>
    <w:p w:rsidR="00223D36" w:rsidRPr="0013376E" w:rsidRDefault="00223D36" w:rsidP="00223D36">
      <w:pPr>
        <w:pStyle w:val="Footer"/>
        <w:spacing w:before="120" w:after="120"/>
        <w:jc w:val="center"/>
        <w:rPr>
          <w:sz w:val="24"/>
          <w:szCs w:val="24"/>
          <w:lang w:val="lv-LV"/>
        </w:rPr>
      </w:pPr>
    </w:p>
    <w:p w:rsidR="00223D36" w:rsidRPr="0013376E" w:rsidRDefault="00223D36" w:rsidP="00223D36">
      <w:pPr>
        <w:pStyle w:val="Footer"/>
        <w:spacing w:before="120" w:after="120"/>
        <w:jc w:val="center"/>
        <w:rPr>
          <w:sz w:val="24"/>
          <w:szCs w:val="24"/>
          <w:lang w:val="lv-LV"/>
        </w:rPr>
      </w:pPr>
    </w:p>
    <w:p w:rsidR="00223D36" w:rsidRPr="0013376E" w:rsidRDefault="00223D36" w:rsidP="00223D36">
      <w:pPr>
        <w:pStyle w:val="Footer"/>
        <w:spacing w:before="120" w:after="120"/>
        <w:jc w:val="center"/>
        <w:rPr>
          <w:sz w:val="24"/>
          <w:szCs w:val="24"/>
          <w:lang w:val="lv-LV"/>
        </w:rPr>
      </w:pPr>
    </w:p>
    <w:p w:rsidR="00223D36" w:rsidRPr="0013376E" w:rsidRDefault="00223D36" w:rsidP="00223D36">
      <w:pPr>
        <w:pStyle w:val="Footer"/>
        <w:spacing w:before="120" w:after="120"/>
        <w:rPr>
          <w:sz w:val="24"/>
          <w:szCs w:val="24"/>
          <w:lang w:val="lv-LV"/>
        </w:rPr>
      </w:pPr>
    </w:p>
    <w:p w:rsidR="00223D36" w:rsidRPr="0013376E" w:rsidRDefault="00223D36" w:rsidP="00223D36">
      <w:pPr>
        <w:pStyle w:val="Footer"/>
        <w:spacing w:before="120" w:after="120"/>
        <w:jc w:val="center"/>
        <w:rPr>
          <w:sz w:val="24"/>
          <w:szCs w:val="24"/>
          <w:lang w:val="lv-LV"/>
        </w:rPr>
      </w:pPr>
    </w:p>
    <w:p w:rsidR="00223D36" w:rsidRPr="0013376E" w:rsidRDefault="00223D36" w:rsidP="00223D36">
      <w:pPr>
        <w:pStyle w:val="Footer"/>
        <w:spacing w:before="120" w:after="120"/>
        <w:jc w:val="center"/>
        <w:rPr>
          <w:sz w:val="24"/>
          <w:szCs w:val="24"/>
          <w:lang w:val="lv-LV"/>
        </w:rPr>
      </w:pPr>
      <w:r w:rsidRPr="0013376E">
        <w:rPr>
          <w:sz w:val="24"/>
          <w:szCs w:val="24"/>
          <w:lang w:val="lv-LV"/>
        </w:rPr>
        <w:t>Rēzeknes novada Maltas  pagastā</w:t>
      </w:r>
    </w:p>
    <w:p w:rsidR="00223D36" w:rsidRPr="0013376E" w:rsidRDefault="00223D36" w:rsidP="00223D36">
      <w:pPr>
        <w:pStyle w:val="Default"/>
        <w:jc w:val="center"/>
        <w:rPr>
          <w:sz w:val="23"/>
          <w:szCs w:val="23"/>
        </w:rPr>
      </w:pPr>
      <w:r w:rsidRPr="0013376E">
        <w:t>2017.</w:t>
      </w:r>
      <w:r w:rsidRPr="0013376E">
        <w:br w:type="page"/>
      </w:r>
      <w:r w:rsidRPr="0013376E">
        <w:rPr>
          <w:b/>
          <w:bCs/>
          <w:sz w:val="23"/>
          <w:szCs w:val="23"/>
        </w:rPr>
        <w:lastRenderedPageBreak/>
        <w:t xml:space="preserve"> </w:t>
      </w:r>
    </w:p>
    <w:p w:rsidR="00223D36" w:rsidRPr="0013376E" w:rsidRDefault="00223D36" w:rsidP="00223D36">
      <w:pPr>
        <w:pStyle w:val="Default"/>
        <w:numPr>
          <w:ilvl w:val="0"/>
          <w:numId w:val="2"/>
        </w:numPr>
        <w:spacing w:after="151"/>
        <w:rPr>
          <w:b/>
        </w:rPr>
      </w:pPr>
      <w:r w:rsidRPr="0013376E">
        <w:rPr>
          <w:b/>
          <w:bCs/>
        </w:rPr>
        <w:t xml:space="preserve">Iepirkuma identifikācijas numurs: </w:t>
      </w:r>
      <w:r w:rsidRPr="0013376E">
        <w:rPr>
          <w:b/>
        </w:rPr>
        <w:t>RNP MPP 2017/4</w:t>
      </w:r>
    </w:p>
    <w:p w:rsidR="00223D36" w:rsidRPr="0013376E" w:rsidRDefault="00223D36" w:rsidP="00223D36">
      <w:pPr>
        <w:pStyle w:val="Default"/>
        <w:numPr>
          <w:ilvl w:val="0"/>
          <w:numId w:val="2"/>
        </w:numPr>
        <w:spacing w:after="151"/>
        <w:rPr>
          <w:b/>
        </w:rPr>
      </w:pPr>
      <w:r w:rsidRPr="0013376E">
        <w:rPr>
          <w:b/>
          <w:bCs/>
        </w:rPr>
        <w:t xml:space="preserve">Pasūtītājs un kontaktinformācija </w:t>
      </w:r>
    </w:p>
    <w:p w:rsidR="00223D36" w:rsidRPr="0013376E" w:rsidRDefault="00223D36" w:rsidP="00223D36">
      <w:pPr>
        <w:pStyle w:val="Default"/>
        <w:numPr>
          <w:ilvl w:val="1"/>
          <w:numId w:val="2"/>
        </w:numPr>
        <w:spacing w:after="151"/>
        <w:rPr>
          <w:b/>
        </w:rPr>
      </w:pPr>
      <w:r w:rsidRPr="0013376E">
        <w:t>Rēzeknes novada pašvaldības Maltas  pagasta pārvalde.</w:t>
      </w:r>
    </w:p>
    <w:p w:rsidR="00223D36" w:rsidRPr="0013376E" w:rsidRDefault="00223D36" w:rsidP="00223D36">
      <w:pPr>
        <w:pStyle w:val="Default"/>
        <w:numPr>
          <w:ilvl w:val="1"/>
          <w:numId w:val="2"/>
        </w:numPr>
        <w:spacing w:after="151"/>
        <w:rPr>
          <w:b/>
        </w:rPr>
      </w:pPr>
      <w:r w:rsidRPr="0013376E">
        <w:t>Skolas ielā 24, Malta, Rēzeknes novads, LV-4630</w:t>
      </w:r>
    </w:p>
    <w:p w:rsidR="00223D36" w:rsidRPr="0013376E" w:rsidRDefault="00223D36" w:rsidP="00223D36">
      <w:pPr>
        <w:pStyle w:val="Default"/>
        <w:numPr>
          <w:ilvl w:val="1"/>
          <w:numId w:val="2"/>
        </w:numPr>
        <w:spacing w:after="151"/>
        <w:rPr>
          <w:b/>
        </w:rPr>
      </w:pPr>
      <w:r w:rsidRPr="0013376E">
        <w:t xml:space="preserve">Kontaktpersona: Alīda </w:t>
      </w:r>
      <w:proofErr w:type="spellStart"/>
      <w:r w:rsidRPr="0013376E">
        <w:t>Jasmane</w:t>
      </w:r>
      <w:proofErr w:type="spellEnd"/>
      <w:r w:rsidRPr="0013376E">
        <w:t>, tālr. 64634368.</w:t>
      </w:r>
    </w:p>
    <w:p w:rsidR="00223D36" w:rsidRPr="0013376E" w:rsidRDefault="00223D36" w:rsidP="00223D36">
      <w:pPr>
        <w:pStyle w:val="Default"/>
        <w:numPr>
          <w:ilvl w:val="1"/>
          <w:numId w:val="2"/>
        </w:numPr>
        <w:spacing w:after="151"/>
        <w:rPr>
          <w:b/>
        </w:rPr>
      </w:pPr>
      <w:r w:rsidRPr="0013376E">
        <w:t xml:space="preserve">E-pasts: </w:t>
      </w:r>
      <w:hyperlink r:id="rId8" w:history="1">
        <w:r w:rsidRPr="0013376E">
          <w:rPr>
            <w:rStyle w:val="Hyperlink"/>
          </w:rPr>
          <w:t>info@malta.lv</w:t>
        </w:r>
      </w:hyperlink>
    </w:p>
    <w:p w:rsidR="00223D36" w:rsidRPr="0013376E" w:rsidRDefault="00223D36" w:rsidP="00223D36">
      <w:pPr>
        <w:pStyle w:val="Default"/>
        <w:numPr>
          <w:ilvl w:val="0"/>
          <w:numId w:val="2"/>
        </w:numPr>
        <w:spacing w:after="151"/>
        <w:rPr>
          <w:b/>
        </w:rPr>
      </w:pPr>
      <w:r w:rsidRPr="0013376E">
        <w:rPr>
          <w:b/>
          <w:bCs/>
        </w:rPr>
        <w:t xml:space="preserve">Iepirkuma priekšmets </w:t>
      </w:r>
    </w:p>
    <w:p w:rsidR="00223D36" w:rsidRPr="0013376E" w:rsidRDefault="00223D36" w:rsidP="00223D36">
      <w:pPr>
        <w:pStyle w:val="Default"/>
        <w:numPr>
          <w:ilvl w:val="1"/>
          <w:numId w:val="2"/>
        </w:numPr>
        <w:spacing w:after="151"/>
        <w:rPr>
          <w:b/>
        </w:rPr>
      </w:pPr>
      <w:r w:rsidRPr="0013376E">
        <w:t>Iepirkuma priekšmets ir ēku rekonstrukcijas projektu tehniskās dokumentācijas izstrāde un būvdarbu autoruzraudzība saskaņā ar tehnisko specifikāciju - projektēšanas uzdevumu (1.</w:t>
      </w:r>
      <w:r w:rsidR="009C606E">
        <w:t>,1.1., 2.,2.1. pielikumi</w:t>
      </w:r>
      <w:r w:rsidRPr="0013376E">
        <w:t xml:space="preserve">) šādām Rēzeknes novada pašvaldības Maltas pagasta ēkām: </w:t>
      </w:r>
    </w:p>
    <w:p w:rsidR="00223D36" w:rsidRPr="0013376E" w:rsidRDefault="00223D36" w:rsidP="00223D36">
      <w:pPr>
        <w:pStyle w:val="Default"/>
        <w:numPr>
          <w:ilvl w:val="2"/>
          <w:numId w:val="2"/>
        </w:numPr>
        <w:spacing w:after="151"/>
        <w:rPr>
          <w:b/>
        </w:rPr>
      </w:pPr>
      <w:r w:rsidRPr="0013376E">
        <w:t>Skolas ielā 24, Maltā, Rēzeknes novadā;</w:t>
      </w:r>
    </w:p>
    <w:p w:rsidR="00223D36" w:rsidRPr="0013376E" w:rsidRDefault="00223D36" w:rsidP="00223D36">
      <w:pPr>
        <w:pStyle w:val="Default"/>
        <w:numPr>
          <w:ilvl w:val="2"/>
          <w:numId w:val="2"/>
        </w:numPr>
        <w:spacing w:after="151"/>
        <w:rPr>
          <w:b/>
        </w:rPr>
      </w:pPr>
      <w:r w:rsidRPr="0013376E">
        <w:t>Brīvības ielā 6; Maltā, Rēzeknes novadā.</w:t>
      </w:r>
    </w:p>
    <w:p w:rsidR="00223D36" w:rsidRPr="0013376E" w:rsidRDefault="00223D36" w:rsidP="00223D36">
      <w:pPr>
        <w:pStyle w:val="Default"/>
        <w:numPr>
          <w:ilvl w:val="1"/>
          <w:numId w:val="2"/>
        </w:numPr>
        <w:spacing w:after="151"/>
        <w:rPr>
          <w:b/>
        </w:rPr>
      </w:pPr>
      <w:r w:rsidRPr="0013376E">
        <w:t xml:space="preserve">CPV kods: 71240000-2 </w:t>
      </w:r>
    </w:p>
    <w:p w:rsidR="00223D36" w:rsidRPr="0013376E" w:rsidRDefault="00223D36" w:rsidP="00223D36">
      <w:pPr>
        <w:pStyle w:val="Default"/>
        <w:numPr>
          <w:ilvl w:val="1"/>
          <w:numId w:val="2"/>
        </w:numPr>
        <w:spacing w:after="151"/>
        <w:rPr>
          <w:b/>
        </w:rPr>
      </w:pPr>
      <w:r w:rsidRPr="0013376E">
        <w:t xml:space="preserve">Piedāvājumu var iesniegt par vienu vai divām iepirkuma priekšmeta daļām. </w:t>
      </w:r>
    </w:p>
    <w:p w:rsidR="00223D36" w:rsidRPr="0013376E" w:rsidRDefault="00223D36" w:rsidP="00223D36">
      <w:pPr>
        <w:pStyle w:val="Default"/>
        <w:numPr>
          <w:ilvl w:val="0"/>
          <w:numId w:val="2"/>
        </w:numPr>
        <w:spacing w:after="151"/>
        <w:rPr>
          <w:b/>
        </w:rPr>
      </w:pPr>
      <w:r w:rsidRPr="0013376E">
        <w:rPr>
          <w:b/>
          <w:bCs/>
        </w:rPr>
        <w:t xml:space="preserve">Līguma izpildes laiks un nosacījumi </w:t>
      </w:r>
    </w:p>
    <w:p w:rsidR="00223D36" w:rsidRPr="0013376E" w:rsidRDefault="00223D36" w:rsidP="00223D36">
      <w:pPr>
        <w:pStyle w:val="Default"/>
        <w:numPr>
          <w:ilvl w:val="1"/>
          <w:numId w:val="2"/>
        </w:numPr>
        <w:spacing w:after="151"/>
        <w:rPr>
          <w:b/>
        </w:rPr>
      </w:pPr>
      <w:r w:rsidRPr="0013376E">
        <w:t xml:space="preserve">Projektu tehniskā dokumentācija jāizstrādā un attiecīgajās būvvaldēs akceptēti projekti jāiesniedz pasūtītājam Maltā, Skolas ielā 24, līdz 2017.gada 30. oktobrim. </w:t>
      </w:r>
    </w:p>
    <w:p w:rsidR="00223D36" w:rsidRPr="0013376E" w:rsidRDefault="00223D36" w:rsidP="00223D36">
      <w:pPr>
        <w:pStyle w:val="Default"/>
        <w:numPr>
          <w:ilvl w:val="1"/>
          <w:numId w:val="2"/>
        </w:numPr>
        <w:spacing w:after="151"/>
        <w:rPr>
          <w:b/>
        </w:rPr>
      </w:pPr>
      <w:r w:rsidRPr="0013376E">
        <w:t>Ne vēlāk kā 10 (desmit) dienas pirms 4.1.punktā noteiktā termiņa, projekts jāiesniedz pasūtītājam izvērtēšanai un saskaņojumam.</w:t>
      </w:r>
    </w:p>
    <w:p w:rsidR="00223D36" w:rsidRPr="0013376E" w:rsidRDefault="00223D36" w:rsidP="00223D36">
      <w:pPr>
        <w:pStyle w:val="Default"/>
        <w:numPr>
          <w:ilvl w:val="0"/>
          <w:numId w:val="2"/>
        </w:numPr>
        <w:spacing w:after="151"/>
        <w:rPr>
          <w:b/>
        </w:rPr>
      </w:pPr>
      <w:r w:rsidRPr="0013376E">
        <w:rPr>
          <w:b/>
          <w:bCs/>
        </w:rPr>
        <w:t>Pieeja iepirkuma procedūras dokumentiem</w:t>
      </w:r>
    </w:p>
    <w:p w:rsidR="00223D36" w:rsidRPr="0013376E" w:rsidRDefault="00223D36" w:rsidP="00223D36">
      <w:pPr>
        <w:pStyle w:val="Default"/>
        <w:numPr>
          <w:ilvl w:val="1"/>
          <w:numId w:val="2"/>
        </w:numPr>
        <w:spacing w:after="151"/>
        <w:rPr>
          <w:b/>
        </w:rPr>
      </w:pPr>
      <w:r w:rsidRPr="0013376E">
        <w:t xml:space="preserve">Pasūtītājs nodrošina brīvu un tiešu elektronisku pieeju publiskā iepirkuma dokumentiem un visiem papildus nepieciešamajiem dokumentiem, sākot ar attiecīgā publiskā iepirkuma izsludināšanas brīdi sekojošā </w:t>
      </w:r>
      <w:proofErr w:type="spellStart"/>
      <w:r w:rsidRPr="0013376E">
        <w:t>mājaslapā</w:t>
      </w:r>
      <w:proofErr w:type="spellEnd"/>
      <w:r w:rsidRPr="0013376E">
        <w:t xml:space="preserve"> internetā: </w:t>
      </w:r>
      <w:proofErr w:type="spellStart"/>
      <w:r w:rsidRPr="0013376E">
        <w:t>www.malta.lv</w:t>
      </w:r>
      <w:proofErr w:type="spellEnd"/>
      <w:r w:rsidRPr="0013376E">
        <w:t xml:space="preserve"> sadaļā </w:t>
      </w:r>
      <w:r w:rsidRPr="0013376E">
        <w:rPr>
          <w:i/>
          <w:iCs/>
        </w:rPr>
        <w:t>Iepirkumi</w:t>
      </w:r>
      <w:r w:rsidRPr="0013376E">
        <w:t>.</w:t>
      </w:r>
    </w:p>
    <w:p w:rsidR="00223D36" w:rsidRPr="0013376E" w:rsidRDefault="00223D36" w:rsidP="00223D36">
      <w:pPr>
        <w:pStyle w:val="Default"/>
        <w:numPr>
          <w:ilvl w:val="1"/>
          <w:numId w:val="2"/>
        </w:numPr>
        <w:spacing w:after="151"/>
        <w:rPr>
          <w:b/>
        </w:rPr>
      </w:pPr>
      <w:r w:rsidRPr="0013376E">
        <w:t>Ieinteresētajiem pretendentiem ir iespēja iepazīties uz vietas ar publiskā iepirkuma dokumentiem, sākot ar attiecīgā publiskā iepirkuma izsludināšanas brīdi Maltas pagasta pārvaldē, Skolas ielā 24, 19.kab., darba dienā no plkst. 8.00 līdz plkst.12.00 un no plkst.13.00 līdz plkst.17.00, iepriekš piesakoties pie Nolikumā norādītās kontaktpersonas.</w:t>
      </w:r>
    </w:p>
    <w:p w:rsidR="00223D36" w:rsidRPr="0013376E" w:rsidRDefault="00223D36" w:rsidP="00223D36">
      <w:pPr>
        <w:pStyle w:val="Default"/>
        <w:numPr>
          <w:ilvl w:val="1"/>
          <w:numId w:val="2"/>
        </w:numPr>
        <w:spacing w:after="151"/>
        <w:rPr>
          <w:b/>
        </w:rPr>
      </w:pPr>
      <w:r w:rsidRPr="0013376E">
        <w:t xml:space="preserve"> Ja ieinteresētais pretendents pieprasa izsniegt Iepirkuma procedūras dokumentus drukātā veidā, pasūtītājs tos izsniedz personīgi ieinteresētajam pretendentam 3 darbdienu laikā pēc tam, kad saņemts šo dokumentu pieprasījums, ievērojot nosacījumu, ka dokumentu pieprasījums iesniegts laikus pirms piedāvājumu iesniegšanas termiņa. Par drukātā veidā izsniegtajiem Iepirkuma dokumentiem pasūtītājs nosaka samaksu, kas atbilst dokumentu pavairošanas (kopēšanas) izdevumiem. Cena par dokumentu kopēšanu tiek noteikta atbilstoši Rēzeknes novada domes sēdes protokola Nr. 7 no 2016.gada 17.marta lēmumam, tas ir 0,06 </w:t>
      </w:r>
      <w:r w:rsidRPr="0013376E">
        <w:rPr>
          <w:i/>
          <w:iCs/>
        </w:rPr>
        <w:t xml:space="preserve">euro </w:t>
      </w:r>
      <w:r w:rsidRPr="0013376E">
        <w:t>+ PVN par vienu lapu.</w:t>
      </w:r>
    </w:p>
    <w:p w:rsidR="00223D36" w:rsidRPr="0013376E" w:rsidRDefault="00223D36" w:rsidP="00223D36">
      <w:pPr>
        <w:pStyle w:val="Default"/>
        <w:numPr>
          <w:ilvl w:val="0"/>
          <w:numId w:val="2"/>
        </w:numPr>
        <w:spacing w:after="151"/>
        <w:rPr>
          <w:b/>
        </w:rPr>
      </w:pPr>
      <w:r w:rsidRPr="0013376E">
        <w:rPr>
          <w:b/>
          <w:bCs/>
        </w:rPr>
        <w:t>Piedāvājumu iesniegšanas vieta, datums un laiks</w:t>
      </w:r>
    </w:p>
    <w:p w:rsidR="00223D36" w:rsidRPr="0013376E" w:rsidRDefault="00223D36" w:rsidP="00223D36">
      <w:pPr>
        <w:pStyle w:val="Default"/>
        <w:numPr>
          <w:ilvl w:val="1"/>
          <w:numId w:val="2"/>
        </w:numPr>
        <w:spacing w:after="151"/>
        <w:rPr>
          <w:i/>
        </w:rPr>
      </w:pPr>
      <w:r w:rsidRPr="0013376E">
        <w:rPr>
          <w:i/>
          <w:u w:val="single"/>
        </w:rPr>
        <w:t>Pretendentu ievērībai</w:t>
      </w:r>
      <w:r w:rsidRPr="0013376E">
        <w:rPr>
          <w:i/>
        </w:rPr>
        <w:t>: Pasūtītājs, Rēzeknes novada pašvaldības Maltas pagasta pārvalde, rīko potenciālo pretendentu sanāksmi Skolas ielā 24</w:t>
      </w:r>
      <w:r w:rsidRPr="00752334">
        <w:rPr>
          <w:i/>
        </w:rPr>
        <w:t xml:space="preserve">, Maltā </w:t>
      </w:r>
      <w:r w:rsidR="00AB4931" w:rsidRPr="00752334">
        <w:rPr>
          <w:i/>
        </w:rPr>
        <w:t>1. jūnij</w:t>
      </w:r>
      <w:r w:rsidR="00752334">
        <w:rPr>
          <w:i/>
        </w:rPr>
        <w:t xml:space="preserve">ā plkst. </w:t>
      </w:r>
      <w:r w:rsidR="00752334" w:rsidRPr="00752334">
        <w:rPr>
          <w:i/>
        </w:rPr>
        <w:t>11.00</w:t>
      </w:r>
      <w:r w:rsidRPr="00752334">
        <w:rPr>
          <w:i/>
        </w:rPr>
        <w:t>, kurā pre</w:t>
      </w:r>
      <w:r w:rsidRPr="0013376E">
        <w:rPr>
          <w:i/>
        </w:rPr>
        <w:t xml:space="preserve">tendentiem būs iespēja </w:t>
      </w:r>
      <w:r w:rsidRPr="00AB4931">
        <w:rPr>
          <w:i/>
        </w:rPr>
        <w:t>apskatīt projektējamos objektus</w:t>
      </w:r>
      <w:r w:rsidRPr="0013376E">
        <w:rPr>
          <w:i/>
        </w:rPr>
        <w:t xml:space="preserve"> un uzdot jautājumus.</w:t>
      </w:r>
    </w:p>
    <w:p w:rsidR="00223D36" w:rsidRPr="0013376E" w:rsidRDefault="00223D36" w:rsidP="00223D36">
      <w:pPr>
        <w:pStyle w:val="Default"/>
        <w:numPr>
          <w:ilvl w:val="1"/>
          <w:numId w:val="2"/>
        </w:numPr>
        <w:spacing w:after="151"/>
        <w:rPr>
          <w:i/>
        </w:rPr>
      </w:pPr>
      <w:r w:rsidRPr="0013376E">
        <w:lastRenderedPageBreak/>
        <w:t>Ieinteresēto pretendentu piedāvājumu iesniegšanas termiņš i</w:t>
      </w:r>
      <w:r w:rsidRPr="00A25D30">
        <w:t xml:space="preserve">r līdz </w:t>
      </w:r>
      <w:r w:rsidRPr="00A25D30">
        <w:rPr>
          <w:b/>
          <w:bCs/>
        </w:rPr>
        <w:t>2017.g</w:t>
      </w:r>
      <w:r w:rsidR="00AB4931" w:rsidRPr="00A25D30">
        <w:rPr>
          <w:b/>
          <w:bCs/>
        </w:rPr>
        <w:t>ada 7</w:t>
      </w:r>
      <w:r w:rsidRPr="00A25D30">
        <w:rPr>
          <w:b/>
          <w:bCs/>
        </w:rPr>
        <w:t>.</w:t>
      </w:r>
      <w:r w:rsidR="00AB4931" w:rsidRPr="00A25D30">
        <w:rPr>
          <w:b/>
          <w:bCs/>
        </w:rPr>
        <w:t>jūnijam, plkst. 10</w:t>
      </w:r>
      <w:r w:rsidRPr="00A25D30">
        <w:rPr>
          <w:b/>
          <w:bCs/>
        </w:rPr>
        <w:t>.00.</w:t>
      </w:r>
      <w:r w:rsidRPr="0013376E">
        <w:rPr>
          <w:b/>
          <w:bCs/>
        </w:rPr>
        <w:t xml:space="preserve"> </w:t>
      </w:r>
    </w:p>
    <w:p w:rsidR="00223D36" w:rsidRPr="0013376E" w:rsidRDefault="00223D36" w:rsidP="00223D36">
      <w:pPr>
        <w:pStyle w:val="Default"/>
        <w:numPr>
          <w:ilvl w:val="1"/>
          <w:numId w:val="2"/>
        </w:numPr>
        <w:spacing w:after="151"/>
        <w:rPr>
          <w:i/>
        </w:rPr>
      </w:pPr>
      <w:r w:rsidRPr="0013376E">
        <w:t>Piedāvājumus publiskajam iepirkumam var iesniegt:</w:t>
      </w:r>
    </w:p>
    <w:p w:rsidR="00223D36" w:rsidRPr="0013376E" w:rsidRDefault="00223D36" w:rsidP="00223D36">
      <w:pPr>
        <w:pStyle w:val="Default"/>
        <w:numPr>
          <w:ilvl w:val="2"/>
          <w:numId w:val="2"/>
        </w:numPr>
        <w:spacing w:after="151"/>
        <w:rPr>
          <w:i/>
        </w:rPr>
      </w:pPr>
      <w:r w:rsidRPr="0013376E">
        <w:t>personīgi Maltas pagasta pārvaldē, Skolas ielā 24, 19.kab., darba dienā no plkst. 8.00 līdz plkst.12.00 un no plkst.13.00 līdz plkst.17.00;</w:t>
      </w:r>
    </w:p>
    <w:p w:rsidR="00223D36" w:rsidRPr="0013376E" w:rsidRDefault="00223D36" w:rsidP="00223D36">
      <w:pPr>
        <w:pStyle w:val="Default"/>
        <w:numPr>
          <w:ilvl w:val="2"/>
          <w:numId w:val="2"/>
        </w:numPr>
        <w:spacing w:after="151"/>
        <w:rPr>
          <w:i/>
        </w:rPr>
      </w:pPr>
      <w:r w:rsidRPr="0013376E">
        <w:t xml:space="preserve">sūtot pa pastu ierakstītā veidā uz 6.3.1.apakšpunktā norādīto adresi. </w:t>
      </w:r>
    </w:p>
    <w:p w:rsidR="00223D36" w:rsidRPr="0013376E" w:rsidRDefault="00223D36" w:rsidP="00223D36">
      <w:pPr>
        <w:pStyle w:val="Default"/>
        <w:numPr>
          <w:ilvl w:val="1"/>
          <w:numId w:val="2"/>
        </w:numPr>
        <w:spacing w:after="151"/>
        <w:rPr>
          <w:i/>
        </w:rPr>
      </w:pPr>
      <w:r w:rsidRPr="0013376E">
        <w:t>Piedāvājumam jābūt nogādātam Nolikuma 6.3.1.apakšpunktā norādītajā adresē līdz 6.2.punktā norādītajam piedāvājumu iesniegšanas termiņam. Pēc šī termiņa piedāvājumi netiks pieņemti. Piedāvājumi, kas iesniegti pēc noteiktā termiņa tiks atdoti vai nosūtītāji atpakaļ iesniedzējam.</w:t>
      </w:r>
    </w:p>
    <w:p w:rsidR="00223D36" w:rsidRPr="0013376E" w:rsidRDefault="00223D36" w:rsidP="00223D36">
      <w:pPr>
        <w:pStyle w:val="Default"/>
        <w:numPr>
          <w:ilvl w:val="0"/>
          <w:numId w:val="2"/>
        </w:numPr>
        <w:spacing w:after="151"/>
        <w:rPr>
          <w:i/>
        </w:rPr>
      </w:pPr>
      <w:r w:rsidRPr="0013376E">
        <w:rPr>
          <w:b/>
          <w:bCs/>
        </w:rPr>
        <w:t>Piedāvājumu derīguma termiņš</w:t>
      </w:r>
    </w:p>
    <w:p w:rsidR="00223D36" w:rsidRPr="0013376E" w:rsidRDefault="00223D36" w:rsidP="00223D36">
      <w:pPr>
        <w:pStyle w:val="Default"/>
        <w:numPr>
          <w:ilvl w:val="1"/>
          <w:numId w:val="2"/>
        </w:numPr>
        <w:spacing w:after="151"/>
        <w:rPr>
          <w:i/>
        </w:rPr>
      </w:pPr>
      <w:r w:rsidRPr="0013376E">
        <w:t>Piedāvājumiem ir jābūt spēkā līdz dienai, kad tiek noslēgts iepirkuma līgums vai izbeigts publiskais iepirkums.</w:t>
      </w:r>
    </w:p>
    <w:p w:rsidR="00223D36" w:rsidRPr="0013376E" w:rsidRDefault="00223D36" w:rsidP="00223D36">
      <w:pPr>
        <w:pStyle w:val="Default"/>
        <w:numPr>
          <w:ilvl w:val="0"/>
          <w:numId w:val="2"/>
        </w:numPr>
        <w:spacing w:after="151"/>
        <w:rPr>
          <w:i/>
        </w:rPr>
      </w:pPr>
      <w:r w:rsidRPr="0013376E">
        <w:rPr>
          <w:b/>
          <w:bCs/>
        </w:rPr>
        <w:t>Piedāvājuma noformējums</w:t>
      </w:r>
    </w:p>
    <w:p w:rsidR="00223D36" w:rsidRPr="0013376E" w:rsidRDefault="00223D36" w:rsidP="00223D36">
      <w:pPr>
        <w:pStyle w:val="Default"/>
        <w:numPr>
          <w:ilvl w:val="1"/>
          <w:numId w:val="2"/>
        </w:numPr>
        <w:spacing w:after="151"/>
        <w:rPr>
          <w:i/>
        </w:rPr>
      </w:pPr>
      <w:r w:rsidRPr="0013376E">
        <w:t>Iepirkuma piedāvājumam un tam pievienotajiem dokumentiem jābūt latviešu valodā. Piedāvājumā iekļautajiem dokumentiem jābūt skaidri salasāmiem bez labojumiem.</w:t>
      </w:r>
    </w:p>
    <w:p w:rsidR="00223D36" w:rsidRPr="0013376E" w:rsidRDefault="00223D36" w:rsidP="00223D36">
      <w:pPr>
        <w:pStyle w:val="Default"/>
        <w:numPr>
          <w:ilvl w:val="1"/>
          <w:numId w:val="2"/>
        </w:numPr>
        <w:spacing w:after="151"/>
        <w:rPr>
          <w:i/>
        </w:rPr>
      </w:pPr>
      <w:r w:rsidRPr="0013376E">
        <w:t>Piedāvājumu un pretendenta sagatavotos dokumentus paraksta pretendenta vadītājs vai pretendenta pilnvarotā persona, kurai izsniegta atbilstoša pilnvara un kura tiek pievienota piedāvājumam.</w:t>
      </w:r>
    </w:p>
    <w:p w:rsidR="00223D36" w:rsidRPr="0013376E" w:rsidRDefault="00223D36" w:rsidP="00223D36">
      <w:pPr>
        <w:pStyle w:val="Default"/>
        <w:numPr>
          <w:ilvl w:val="1"/>
          <w:numId w:val="2"/>
        </w:numPr>
        <w:spacing w:after="151"/>
        <w:rPr>
          <w:i/>
        </w:rPr>
      </w:pPr>
      <w:r w:rsidRPr="0013376E">
        <w:t xml:space="preserve">Piedāvājums jāiesniedz divos eksemplāros (viens oriģināls un viena kopija). Visām piedāvājuma lapām jābūt numurētām un caurauklotām. Piedāvājumam jābūt satura rādītājam. Piedāvājumā tiek iekļauts tehniskais piedāvājums, finanšu piedāvājums un visi šajā Nolikumā minētie dokumentu oriģināli vai kopijas, ja tas noteikts Nolikumā. </w:t>
      </w:r>
    </w:p>
    <w:p w:rsidR="00223D36" w:rsidRPr="0013376E" w:rsidRDefault="00223D36" w:rsidP="00223D36">
      <w:pPr>
        <w:pStyle w:val="Default"/>
        <w:numPr>
          <w:ilvl w:val="1"/>
          <w:numId w:val="2"/>
        </w:numPr>
        <w:spacing w:after="151"/>
        <w:rPr>
          <w:i/>
        </w:rPr>
      </w:pPr>
      <w:r w:rsidRPr="0013376E">
        <w:t>Piedāvājumam pievienotajām dokumentu kopijām jābūt apstiprinātām normatīvajos aktos noteiktajā kārtībā.</w:t>
      </w:r>
    </w:p>
    <w:p w:rsidR="00223D36" w:rsidRPr="0013376E" w:rsidRDefault="00223D36" w:rsidP="00223D36">
      <w:pPr>
        <w:pStyle w:val="Default"/>
        <w:numPr>
          <w:ilvl w:val="1"/>
          <w:numId w:val="2"/>
        </w:numPr>
        <w:spacing w:after="151"/>
        <w:rPr>
          <w:i/>
        </w:rPr>
      </w:pPr>
      <w:r w:rsidRPr="0013376E">
        <w:t>Piedāvājums jāiesniedz aizlīmētā un aizzīmogotā aploksnē. Uz aploksnes jānorāda šāda informācija:</w:t>
      </w:r>
    </w:p>
    <w:p w:rsidR="00223D36" w:rsidRPr="0013376E" w:rsidRDefault="00223D36" w:rsidP="00223D36">
      <w:pPr>
        <w:pStyle w:val="Default"/>
        <w:numPr>
          <w:ilvl w:val="2"/>
          <w:numId w:val="2"/>
        </w:numPr>
        <w:spacing w:after="151"/>
        <w:rPr>
          <w:i/>
        </w:rPr>
      </w:pPr>
      <w:r w:rsidRPr="0013376E">
        <w:t xml:space="preserve">pasūtītāja nosaukums un adrese – </w:t>
      </w:r>
      <w:r w:rsidRPr="0013376E">
        <w:rPr>
          <w:i/>
        </w:rPr>
        <w:t>Rēzeknes novada pašvaldības Maltas  pagasta pārvalde,</w:t>
      </w:r>
      <w:r w:rsidRPr="0013376E">
        <w:rPr>
          <w:i/>
          <w:iCs/>
        </w:rPr>
        <w:t xml:space="preserve"> </w:t>
      </w:r>
      <w:r w:rsidRPr="0013376E">
        <w:rPr>
          <w:i/>
        </w:rPr>
        <w:t>Skolas iela 24, Malta, Rēzeknes novads, LV-4630</w:t>
      </w:r>
      <w:r w:rsidRPr="0013376E">
        <w:t>;</w:t>
      </w:r>
    </w:p>
    <w:p w:rsidR="00223D36" w:rsidRPr="0013376E" w:rsidRDefault="00223D36" w:rsidP="00223D36">
      <w:pPr>
        <w:pStyle w:val="Default"/>
        <w:numPr>
          <w:ilvl w:val="2"/>
          <w:numId w:val="2"/>
        </w:numPr>
        <w:spacing w:after="151"/>
        <w:rPr>
          <w:i/>
        </w:rPr>
      </w:pPr>
      <w:r w:rsidRPr="0013376E">
        <w:t xml:space="preserve">pretendenta nosaukums un adrese; </w:t>
      </w:r>
    </w:p>
    <w:p w:rsidR="00223D36" w:rsidRPr="00A25D30" w:rsidRDefault="00223D36" w:rsidP="00223D36">
      <w:pPr>
        <w:pStyle w:val="Default"/>
        <w:numPr>
          <w:ilvl w:val="2"/>
          <w:numId w:val="2"/>
        </w:numPr>
        <w:spacing w:after="151"/>
        <w:rPr>
          <w:i/>
        </w:rPr>
      </w:pPr>
      <w:r w:rsidRPr="0013376E">
        <w:t xml:space="preserve">norāde </w:t>
      </w:r>
      <w:r w:rsidRPr="0013376E">
        <w:rPr>
          <w:b/>
        </w:rPr>
        <w:t xml:space="preserve">– </w:t>
      </w:r>
      <w:r w:rsidRPr="0013376E">
        <w:rPr>
          <w:i/>
          <w:iCs/>
        </w:rPr>
        <w:t>Publiskajam iepirkumam „</w:t>
      </w:r>
      <w:r w:rsidRPr="0013376E">
        <w:rPr>
          <w:bCs/>
          <w:i/>
        </w:rPr>
        <w:t>Pašvaldības ēku Skolas ielā 24 un Brīvības ielā 6 Maltā rekonstrukcijas projektu tehniskās dokumentācijas izstrāde</w:t>
      </w:r>
      <w:r w:rsidRPr="0013376E">
        <w:rPr>
          <w:i/>
          <w:iCs/>
        </w:rPr>
        <w:t xml:space="preserve">”, </w:t>
      </w:r>
      <w:r w:rsidRPr="0013376E">
        <w:rPr>
          <w:i/>
        </w:rPr>
        <w:t xml:space="preserve">identifikācijas Nr. RNP MPP 2017/4; neatvērt </w:t>
      </w:r>
      <w:r w:rsidRPr="00A25D30">
        <w:rPr>
          <w:i/>
        </w:rPr>
        <w:t xml:space="preserve">līdz </w:t>
      </w:r>
      <w:r w:rsidR="00AB4931" w:rsidRPr="00A25D30">
        <w:rPr>
          <w:i/>
        </w:rPr>
        <w:t xml:space="preserve">2017.gada </w:t>
      </w:r>
      <w:r w:rsidRPr="00A25D30">
        <w:rPr>
          <w:i/>
        </w:rPr>
        <w:t xml:space="preserve">7. </w:t>
      </w:r>
      <w:r w:rsidR="00AB4931" w:rsidRPr="00A25D30">
        <w:rPr>
          <w:i/>
        </w:rPr>
        <w:t>jūnijam</w:t>
      </w:r>
      <w:r w:rsidRPr="00A25D30">
        <w:rPr>
          <w:i/>
        </w:rPr>
        <w:t xml:space="preserve"> plkst.10.00.</w:t>
      </w:r>
    </w:p>
    <w:p w:rsidR="00752334" w:rsidRPr="0013376E" w:rsidRDefault="00752334" w:rsidP="00752334">
      <w:pPr>
        <w:pStyle w:val="Default"/>
        <w:spacing w:after="151"/>
        <w:ind w:left="720"/>
        <w:rPr>
          <w:i/>
        </w:rPr>
      </w:pPr>
    </w:p>
    <w:p w:rsidR="00223D36" w:rsidRPr="0013376E" w:rsidRDefault="00223D36" w:rsidP="00223D36">
      <w:pPr>
        <w:pStyle w:val="Default"/>
        <w:numPr>
          <w:ilvl w:val="0"/>
          <w:numId w:val="2"/>
        </w:numPr>
        <w:spacing w:after="151"/>
        <w:rPr>
          <w:i/>
        </w:rPr>
      </w:pPr>
      <w:r w:rsidRPr="0013376E">
        <w:rPr>
          <w:b/>
          <w:bCs/>
        </w:rPr>
        <w:t>Prasības pretendentiem</w:t>
      </w:r>
    </w:p>
    <w:p w:rsidR="00223D36" w:rsidRPr="0013376E" w:rsidRDefault="00223D36" w:rsidP="00223D36">
      <w:pPr>
        <w:pStyle w:val="Default"/>
        <w:numPr>
          <w:ilvl w:val="1"/>
          <w:numId w:val="2"/>
        </w:numPr>
        <w:spacing w:after="151"/>
        <w:rPr>
          <w:i/>
        </w:rPr>
      </w:pPr>
      <w:r w:rsidRPr="0013376E">
        <w:t>Pretendents normatīvajos aktos noteiktajā kārtībā ir reģistrēts uzņēmējdarbības veikšanai.</w:t>
      </w:r>
    </w:p>
    <w:p w:rsidR="00223D36" w:rsidRPr="0013376E" w:rsidRDefault="00223D36" w:rsidP="00223D36">
      <w:pPr>
        <w:pStyle w:val="Default"/>
        <w:numPr>
          <w:ilvl w:val="1"/>
          <w:numId w:val="2"/>
        </w:numPr>
        <w:spacing w:after="151"/>
        <w:rPr>
          <w:i/>
        </w:rPr>
      </w:pPr>
      <w:r w:rsidRPr="0013376E">
        <w:t xml:space="preserve">Pretendents ir reģistrēts </w:t>
      </w:r>
      <w:proofErr w:type="spellStart"/>
      <w:r w:rsidRPr="0013376E">
        <w:t>būvkomersantu</w:t>
      </w:r>
      <w:proofErr w:type="spellEnd"/>
      <w:r w:rsidRPr="0013376E">
        <w:t xml:space="preserve"> reģistrā atbilstoši likuma ,,Būvniecības likums” 22. panta regulējumam un 25.02.2014. Ministru kabineta noteikumiem Nr.116 ,,</w:t>
      </w:r>
      <w:proofErr w:type="spellStart"/>
      <w:r w:rsidRPr="0013376E">
        <w:t>Būvkomersantu</w:t>
      </w:r>
      <w:proofErr w:type="spellEnd"/>
      <w:r w:rsidRPr="0013376E">
        <w:t xml:space="preserve"> reģistrācijas noteikumi” vai līdzvērtīgā reģistrā ārvalstīs.</w:t>
      </w:r>
    </w:p>
    <w:p w:rsidR="00223D36" w:rsidRPr="0013376E" w:rsidRDefault="00223D36" w:rsidP="00223D36">
      <w:pPr>
        <w:pStyle w:val="Default"/>
        <w:numPr>
          <w:ilvl w:val="1"/>
          <w:numId w:val="2"/>
        </w:numPr>
        <w:spacing w:after="151"/>
        <w:rPr>
          <w:i/>
        </w:rPr>
      </w:pPr>
      <w:r w:rsidRPr="0013376E">
        <w:t xml:space="preserve">Pretendents līguma izpildei spēj nodrošināt </w:t>
      </w:r>
      <w:proofErr w:type="spellStart"/>
      <w:r w:rsidRPr="0013376E">
        <w:t>būvspeciālistus</w:t>
      </w:r>
      <w:proofErr w:type="spellEnd"/>
      <w:r w:rsidRPr="0013376E">
        <w:t xml:space="preserve"> šādās jomās:</w:t>
      </w:r>
    </w:p>
    <w:p w:rsidR="00223D36" w:rsidRPr="0013376E" w:rsidRDefault="00223D36" w:rsidP="00223D36">
      <w:pPr>
        <w:pStyle w:val="Default"/>
        <w:numPr>
          <w:ilvl w:val="2"/>
          <w:numId w:val="2"/>
        </w:numPr>
        <w:spacing w:after="151"/>
        <w:rPr>
          <w:i/>
        </w:rPr>
      </w:pPr>
      <w:r w:rsidRPr="0013376E">
        <w:lastRenderedPageBreak/>
        <w:t>ēku konstrukciju projektēšana;</w:t>
      </w:r>
    </w:p>
    <w:p w:rsidR="00223D36" w:rsidRPr="0013376E" w:rsidRDefault="00223D36" w:rsidP="00223D36">
      <w:pPr>
        <w:pStyle w:val="Default"/>
        <w:numPr>
          <w:ilvl w:val="2"/>
          <w:numId w:val="2"/>
        </w:numPr>
        <w:spacing w:after="151"/>
        <w:rPr>
          <w:i/>
        </w:rPr>
      </w:pPr>
      <w:r w:rsidRPr="0013376E">
        <w:t>arhitekta prakse;</w:t>
      </w:r>
    </w:p>
    <w:p w:rsidR="00223D36" w:rsidRPr="0013376E" w:rsidRDefault="00223D36" w:rsidP="00223D36">
      <w:pPr>
        <w:pStyle w:val="Default"/>
        <w:numPr>
          <w:ilvl w:val="2"/>
          <w:numId w:val="2"/>
        </w:numPr>
        <w:spacing w:after="151"/>
        <w:rPr>
          <w:i/>
        </w:rPr>
      </w:pPr>
      <w:r w:rsidRPr="0013376E">
        <w:t>būvprojektu ekonomisko daļu un tāmju sastādīšana.</w:t>
      </w:r>
    </w:p>
    <w:p w:rsidR="00223D36" w:rsidRPr="0013376E" w:rsidRDefault="00223D36" w:rsidP="00223D36">
      <w:pPr>
        <w:pStyle w:val="Default"/>
        <w:numPr>
          <w:ilvl w:val="1"/>
          <w:numId w:val="2"/>
        </w:numPr>
        <w:spacing w:after="151"/>
        <w:rPr>
          <w:i/>
        </w:rPr>
      </w:pPr>
      <w:r w:rsidRPr="0013376E">
        <w:t>Pretendentam ne vairāk kā 3 (trīs) iepriekšējo gadu periodā ir pozitīva pieredze ne mazāk kā 2 (divu) līdzvērtīgu projektu – ēku rekonstrukcijas projektu tehniskās dokumentācijas izstrādē.</w:t>
      </w:r>
    </w:p>
    <w:p w:rsidR="00223D36" w:rsidRPr="0013376E" w:rsidRDefault="00223D36" w:rsidP="00223D36">
      <w:pPr>
        <w:pStyle w:val="Default"/>
        <w:numPr>
          <w:ilvl w:val="1"/>
          <w:numId w:val="2"/>
        </w:numPr>
        <w:spacing w:after="151"/>
        <w:rPr>
          <w:i/>
        </w:rPr>
      </w:pPr>
      <w:r w:rsidRPr="0013376E">
        <w:t>Pretendentam vismaz viena pārskata gada finanšu apgrozījums pēdējo 3 gadu periodā nav mazāks par piedāvāto līgumcenu divkāršā apmērā. Ja pretendents reģistrēts tikai pēdējā gada laikā, tā gada vidējais finanšu apgrozījums nosakāms proporcionāli darbības periodam.</w:t>
      </w:r>
    </w:p>
    <w:p w:rsidR="00223D36" w:rsidRPr="0013376E" w:rsidRDefault="00223D36" w:rsidP="00223D36">
      <w:pPr>
        <w:pStyle w:val="Default"/>
        <w:numPr>
          <w:ilvl w:val="1"/>
          <w:numId w:val="2"/>
        </w:numPr>
        <w:spacing w:after="151"/>
        <w:rPr>
          <w:i/>
        </w:rPr>
      </w:pPr>
      <w:r w:rsidRPr="0013376E">
        <w:t>Pretendentam nepastāv Publisko iepirkumu likuma 9.panta astotajā daļā minētie apstākļi.</w:t>
      </w:r>
    </w:p>
    <w:p w:rsidR="00223D36" w:rsidRPr="0013376E" w:rsidRDefault="00223D36" w:rsidP="00223D36">
      <w:pPr>
        <w:pStyle w:val="Default"/>
        <w:numPr>
          <w:ilvl w:val="1"/>
          <w:numId w:val="2"/>
        </w:numPr>
        <w:spacing w:after="151"/>
        <w:rPr>
          <w:i/>
        </w:rPr>
      </w:pPr>
      <w:r w:rsidRPr="0013376E">
        <w:t>Piedāvājumi, kuru iesniedzēji neatbilst kādai no Nolikuma 9.punktā norādītajām pretendentu atlases prasībām, netiek izskatīti un no dalības turpmākajā iepirkuma procedūrā var tikt izslēgti.</w:t>
      </w:r>
    </w:p>
    <w:p w:rsidR="00223D36" w:rsidRPr="0013376E" w:rsidRDefault="00223D36" w:rsidP="00223D36">
      <w:pPr>
        <w:pStyle w:val="Default"/>
        <w:numPr>
          <w:ilvl w:val="0"/>
          <w:numId w:val="2"/>
        </w:numPr>
        <w:spacing w:after="151"/>
        <w:rPr>
          <w:i/>
        </w:rPr>
      </w:pPr>
      <w:r w:rsidRPr="0013376E">
        <w:rPr>
          <w:b/>
          <w:bCs/>
        </w:rPr>
        <w:t>Pretendenta iesniedzamie dokumenti un informācija</w:t>
      </w:r>
    </w:p>
    <w:p w:rsidR="00223D36" w:rsidRPr="0013376E" w:rsidRDefault="00223D36" w:rsidP="00223D36">
      <w:pPr>
        <w:pStyle w:val="Default"/>
        <w:numPr>
          <w:ilvl w:val="1"/>
          <w:numId w:val="2"/>
        </w:numPr>
        <w:tabs>
          <w:tab w:val="left" w:pos="1134"/>
        </w:tabs>
        <w:spacing w:after="151"/>
        <w:rPr>
          <w:i/>
        </w:rPr>
      </w:pPr>
      <w:r w:rsidRPr="0013376E">
        <w:rPr>
          <w:b/>
          <w:bCs/>
        </w:rPr>
        <w:t>Pretendentu atlases dokumenti:</w:t>
      </w:r>
    </w:p>
    <w:p w:rsidR="00223D36" w:rsidRPr="0013376E" w:rsidRDefault="00223D36" w:rsidP="00223D36">
      <w:pPr>
        <w:pStyle w:val="Default"/>
        <w:numPr>
          <w:ilvl w:val="2"/>
          <w:numId w:val="2"/>
        </w:numPr>
        <w:spacing w:after="151"/>
        <w:rPr>
          <w:i/>
        </w:rPr>
      </w:pPr>
      <w:r w:rsidRPr="0013376E">
        <w:t>pretendenta pieteikums dalībai iepirkumā, saskaņā ar Nolikuma 3.pielikumu.</w:t>
      </w:r>
    </w:p>
    <w:p w:rsidR="00223D36" w:rsidRPr="0013376E" w:rsidRDefault="00223D36" w:rsidP="00223D36">
      <w:pPr>
        <w:pStyle w:val="Default"/>
        <w:numPr>
          <w:ilvl w:val="2"/>
          <w:numId w:val="2"/>
        </w:numPr>
        <w:spacing w:after="151"/>
        <w:rPr>
          <w:i/>
        </w:rPr>
      </w:pPr>
      <w:r w:rsidRPr="0013376E">
        <w:t>Būvprojekta daļu vadītāju (</w:t>
      </w:r>
      <w:proofErr w:type="spellStart"/>
      <w:r w:rsidRPr="0013376E">
        <w:t>būvspeciālistu</w:t>
      </w:r>
      <w:proofErr w:type="spellEnd"/>
      <w:r w:rsidRPr="0013376E">
        <w:t>) saraksts.</w:t>
      </w:r>
    </w:p>
    <w:p w:rsidR="00223D36" w:rsidRPr="0013376E" w:rsidRDefault="00223D36" w:rsidP="00223D36">
      <w:pPr>
        <w:pStyle w:val="Default"/>
        <w:numPr>
          <w:ilvl w:val="2"/>
          <w:numId w:val="2"/>
        </w:numPr>
        <w:spacing w:after="151"/>
        <w:rPr>
          <w:i/>
        </w:rPr>
      </w:pPr>
      <w:r w:rsidRPr="0013376E">
        <w:t>Apliecinājums par izstrādātiem līdzvērtīgiem projektiem pēdējo 3 (trīs) gadu periodā atbilstoši Nolikuma 9.4.punkta prasībām.</w:t>
      </w:r>
    </w:p>
    <w:p w:rsidR="00223D36" w:rsidRPr="0013376E" w:rsidRDefault="00223D36" w:rsidP="00223D36">
      <w:pPr>
        <w:pStyle w:val="Default"/>
        <w:numPr>
          <w:ilvl w:val="2"/>
          <w:numId w:val="2"/>
        </w:numPr>
        <w:spacing w:after="151"/>
        <w:rPr>
          <w:i/>
        </w:rPr>
      </w:pPr>
      <w:r w:rsidRPr="0013376E">
        <w:t>Pretendenta apliecinājums par savu finanšu apgrozījumu, kas apliecina atbilstību Nolikuma 9.5.punkta prasībām.</w:t>
      </w:r>
    </w:p>
    <w:p w:rsidR="00223D36" w:rsidRPr="0013376E" w:rsidRDefault="00223D36" w:rsidP="00223D36">
      <w:pPr>
        <w:pStyle w:val="Default"/>
        <w:numPr>
          <w:ilvl w:val="2"/>
          <w:numId w:val="2"/>
        </w:numPr>
        <w:spacing w:after="151"/>
        <w:rPr>
          <w:i/>
        </w:rPr>
      </w:pPr>
      <w:r w:rsidRPr="0013376E">
        <w:t>Ja pretendents norāda, ka tas iesaistīs apakšuzņēmējus, pretendentam ir jāiesniedz informācija par šiem apakšuzņēmējiem.</w:t>
      </w:r>
    </w:p>
    <w:p w:rsidR="00223D36" w:rsidRPr="0013376E" w:rsidRDefault="00223D36" w:rsidP="00223D36">
      <w:pPr>
        <w:pStyle w:val="Default"/>
        <w:numPr>
          <w:ilvl w:val="2"/>
          <w:numId w:val="2"/>
        </w:numPr>
        <w:spacing w:after="151"/>
        <w:rPr>
          <w:i/>
        </w:rPr>
      </w:pPr>
      <w:r w:rsidRPr="0013376E">
        <w:t>Apakšuzņēmēji iesniedz rakstisku apliecinājumu par gatavību piedalīties projektēšanas darbu veikšanā, norādot kontaktpersonu.</w:t>
      </w:r>
    </w:p>
    <w:p w:rsidR="00223D36" w:rsidRPr="0013376E" w:rsidRDefault="00223D36" w:rsidP="00223D36">
      <w:pPr>
        <w:pStyle w:val="Default"/>
        <w:numPr>
          <w:ilvl w:val="2"/>
          <w:numId w:val="2"/>
        </w:numPr>
        <w:spacing w:after="151"/>
        <w:rPr>
          <w:i/>
        </w:rPr>
      </w:pPr>
      <w:r w:rsidRPr="0013376E">
        <w:t>Nolikuma 10.1.2.-10.1.4.apakšpunktā minētie dokumenti jāiesniedz pretendenta piedāvājumā norādītajiem darbuzņēmējiem (apakšuzņēmējiem), ja ir paredzēts tādus piesaistīt</w:t>
      </w:r>
    </w:p>
    <w:p w:rsidR="00223D36" w:rsidRPr="0013376E" w:rsidRDefault="00223D36" w:rsidP="00223D36">
      <w:pPr>
        <w:pStyle w:val="Default"/>
        <w:numPr>
          <w:ilvl w:val="2"/>
          <w:numId w:val="2"/>
        </w:numPr>
        <w:spacing w:after="151"/>
        <w:rPr>
          <w:i/>
        </w:rPr>
      </w:pPr>
      <w:r w:rsidRPr="0013376E">
        <w:t>Ja iepirkuma komisijai rodas šaubas par iesniegto dokumentu kopiju autentiskumu, tā pieprasa, lai pretendents uzrāda dokumenta oriģinālu.</w:t>
      </w:r>
    </w:p>
    <w:p w:rsidR="00223D36" w:rsidRPr="0013376E" w:rsidRDefault="00223D36" w:rsidP="00223D36">
      <w:pPr>
        <w:pStyle w:val="Default"/>
        <w:numPr>
          <w:ilvl w:val="2"/>
          <w:numId w:val="2"/>
        </w:numPr>
        <w:spacing w:after="151"/>
        <w:rPr>
          <w:i/>
        </w:rPr>
      </w:pPr>
      <w:r w:rsidRPr="0013376E">
        <w:t>Ja iepirkuma komisijai rodas šaubas par pretendenta atbilstību kvalifikācijas prasībām, lai arī tas izturējis kvalifikācijas pārbaudi, tai ir tiesības pieprasīt no pretendenta papildu dokumentus un apliecinājumu, ka tā kvalifikācija joprojām atbilst Nolikumā izvirzītajām prasībām.</w:t>
      </w:r>
    </w:p>
    <w:p w:rsidR="00223D36" w:rsidRPr="0013376E" w:rsidRDefault="00223D36" w:rsidP="00223D36">
      <w:pPr>
        <w:pStyle w:val="Default"/>
        <w:numPr>
          <w:ilvl w:val="1"/>
          <w:numId w:val="2"/>
        </w:numPr>
        <w:tabs>
          <w:tab w:val="left" w:pos="1134"/>
        </w:tabs>
        <w:spacing w:after="151"/>
        <w:rPr>
          <w:i/>
        </w:rPr>
      </w:pPr>
      <w:r w:rsidRPr="0013376E">
        <w:rPr>
          <w:b/>
          <w:bCs/>
        </w:rPr>
        <w:t>Tehniskais un finanšu piedāvājums</w:t>
      </w:r>
    </w:p>
    <w:p w:rsidR="00223D36" w:rsidRPr="0013376E" w:rsidRDefault="00223D36" w:rsidP="00223D36">
      <w:pPr>
        <w:pStyle w:val="Default"/>
        <w:numPr>
          <w:ilvl w:val="2"/>
          <w:numId w:val="2"/>
        </w:numPr>
        <w:spacing w:after="151"/>
        <w:rPr>
          <w:i/>
        </w:rPr>
      </w:pPr>
      <w:r w:rsidRPr="0013376E">
        <w:t>Pretendents tehnisko piedāvājumu sagatavo iev</w:t>
      </w:r>
      <w:r w:rsidRPr="00E34E41">
        <w:t>ērojot projektēšanas uzdevuma (1., 1.1., 2., 2.1.pieliku</w:t>
      </w:r>
      <w:r w:rsidR="00E34E41" w:rsidRPr="00E34E41">
        <w:t>mi</w:t>
      </w:r>
      <w:r w:rsidRPr="00E34E41">
        <w:t>) noteiktās prasības.</w:t>
      </w:r>
    </w:p>
    <w:p w:rsidR="00223D36" w:rsidRPr="0013376E" w:rsidRDefault="00223D36" w:rsidP="00223D36">
      <w:pPr>
        <w:pStyle w:val="Default"/>
        <w:numPr>
          <w:ilvl w:val="2"/>
          <w:numId w:val="2"/>
        </w:numPr>
        <w:spacing w:after="151"/>
        <w:rPr>
          <w:i/>
        </w:rPr>
      </w:pPr>
      <w:r w:rsidRPr="0013376E">
        <w:t>Pretendents finanšu piedāvājumu sagatavo atbilstoši Nolikumam pievienotajai finanšu piedāvājuma formai (4.pielikums).</w:t>
      </w:r>
    </w:p>
    <w:p w:rsidR="00223D36" w:rsidRPr="0013376E" w:rsidRDefault="00223D36" w:rsidP="00223D36">
      <w:pPr>
        <w:pStyle w:val="Default"/>
        <w:numPr>
          <w:ilvl w:val="2"/>
          <w:numId w:val="2"/>
        </w:numPr>
        <w:spacing w:after="151"/>
        <w:rPr>
          <w:i/>
        </w:rPr>
      </w:pPr>
      <w:r w:rsidRPr="0013376E">
        <w:lastRenderedPageBreak/>
        <w:t xml:space="preserve">Piedāvājuma variantu iesniegšana nav pieļaujama. </w:t>
      </w:r>
    </w:p>
    <w:p w:rsidR="00223D36" w:rsidRPr="0013376E" w:rsidRDefault="00223D36" w:rsidP="00223D36">
      <w:pPr>
        <w:pStyle w:val="Default"/>
        <w:numPr>
          <w:ilvl w:val="0"/>
          <w:numId w:val="2"/>
        </w:numPr>
        <w:spacing w:after="151"/>
        <w:rPr>
          <w:i/>
        </w:rPr>
      </w:pPr>
      <w:r w:rsidRPr="0013376E">
        <w:rPr>
          <w:b/>
          <w:bCs/>
        </w:rPr>
        <w:t>Pretendentu izslēgšanas nosacījumi</w:t>
      </w:r>
    </w:p>
    <w:p w:rsidR="00223D36" w:rsidRPr="0013376E" w:rsidRDefault="00223D36" w:rsidP="00223D36">
      <w:pPr>
        <w:pStyle w:val="Default"/>
        <w:numPr>
          <w:ilvl w:val="1"/>
          <w:numId w:val="2"/>
        </w:numPr>
        <w:tabs>
          <w:tab w:val="left" w:pos="993"/>
        </w:tabs>
        <w:spacing w:after="151"/>
        <w:rPr>
          <w:i/>
        </w:rPr>
      </w:pPr>
      <w:r w:rsidRPr="0013376E">
        <w:t>Pasūtītājs veic Publisko iepirkumu likuma 9.panta astotajā daļā noteikto Pretendentu izslēgšanas gadījumu pārbaudi Publisko iepirkumu likuma 9.panta devītajā daļā noteiktajā kārtībā.</w:t>
      </w:r>
    </w:p>
    <w:p w:rsidR="00223D36" w:rsidRPr="0013376E" w:rsidRDefault="00223D36" w:rsidP="00223D36">
      <w:pPr>
        <w:pStyle w:val="Default"/>
        <w:numPr>
          <w:ilvl w:val="0"/>
          <w:numId w:val="2"/>
        </w:numPr>
        <w:spacing w:after="151"/>
        <w:rPr>
          <w:i/>
        </w:rPr>
      </w:pPr>
      <w:r w:rsidRPr="0013376E">
        <w:rPr>
          <w:b/>
          <w:bCs/>
        </w:rPr>
        <w:t>Pretendentu atlase, piedāvājuma izskatīšana, izvēles kritērijs un līguma slēgšana</w:t>
      </w:r>
    </w:p>
    <w:p w:rsidR="00223D36" w:rsidRPr="0013376E" w:rsidRDefault="00223D36" w:rsidP="00223D36">
      <w:pPr>
        <w:pStyle w:val="Default"/>
        <w:numPr>
          <w:ilvl w:val="1"/>
          <w:numId w:val="2"/>
        </w:numPr>
        <w:tabs>
          <w:tab w:val="left" w:pos="1134"/>
        </w:tabs>
        <w:spacing w:after="151"/>
        <w:rPr>
          <w:i/>
        </w:rPr>
      </w:pPr>
      <w:r w:rsidRPr="0013376E">
        <w:t>Pretendentu atlase, piedāvājumu atbilstības pārbaude un izvēle notiek saskaņā ar Publisko iepirkumu likuma un šī Nolikuma prasībām.</w:t>
      </w:r>
    </w:p>
    <w:p w:rsidR="00223D36" w:rsidRPr="0013376E" w:rsidRDefault="00223D36" w:rsidP="00223D36">
      <w:pPr>
        <w:pStyle w:val="Default"/>
        <w:numPr>
          <w:ilvl w:val="1"/>
          <w:numId w:val="2"/>
        </w:numPr>
        <w:tabs>
          <w:tab w:val="left" w:pos="1134"/>
        </w:tabs>
        <w:spacing w:after="151"/>
        <w:rPr>
          <w:i/>
        </w:rPr>
      </w:pPr>
      <w:r w:rsidRPr="0013376E">
        <w:t>Iepirkuma komisija izskata tikai tos piedāvājumus, kas atbilst šī Nolikuma prasībām un ietver Nolikumā minētos dokumentus un informāciju. Nolikuma un tehniskajai specifikācijai neatbilstošos piedāvājumus iepirkuma komisija nevērtēs.</w:t>
      </w:r>
    </w:p>
    <w:p w:rsidR="00223D36" w:rsidRPr="0013376E" w:rsidRDefault="00223D36" w:rsidP="00223D36">
      <w:pPr>
        <w:pStyle w:val="Default"/>
        <w:numPr>
          <w:ilvl w:val="1"/>
          <w:numId w:val="2"/>
        </w:numPr>
        <w:tabs>
          <w:tab w:val="left" w:pos="1134"/>
        </w:tabs>
        <w:spacing w:after="151"/>
        <w:rPr>
          <w:i/>
        </w:rPr>
      </w:pPr>
      <w:r w:rsidRPr="0013376E">
        <w:t>No piedāvājumiem, kas atbilst visām pretendentu atlases un tehniskās specifikācijas prasībām, pamatojoties uz Publisko iepirkumu likuma 51.panta ceturtajā daļā noteikto, izvēlēsies piedāvājumu ar viszemāko kopējo cenu.</w:t>
      </w:r>
    </w:p>
    <w:p w:rsidR="00223D36" w:rsidRPr="0013376E" w:rsidRDefault="00223D36" w:rsidP="00223D36">
      <w:pPr>
        <w:pStyle w:val="Default"/>
        <w:numPr>
          <w:ilvl w:val="1"/>
          <w:numId w:val="2"/>
        </w:numPr>
        <w:tabs>
          <w:tab w:val="left" w:pos="1134"/>
        </w:tabs>
        <w:spacing w:after="151"/>
        <w:rPr>
          <w:i/>
        </w:rPr>
      </w:pPr>
      <w:r w:rsidRPr="0013376E">
        <w:t>Motivētu lēmumu slēgt iepirkuma līgumu vai izbeigt publisko iepirkumu, komisija pieņem ar balsu vairākumu.</w:t>
      </w:r>
    </w:p>
    <w:p w:rsidR="00223D36" w:rsidRPr="00752334" w:rsidRDefault="00223D36" w:rsidP="00223D36">
      <w:pPr>
        <w:pStyle w:val="Default"/>
        <w:numPr>
          <w:ilvl w:val="1"/>
          <w:numId w:val="2"/>
        </w:numPr>
        <w:tabs>
          <w:tab w:val="left" w:pos="1134"/>
        </w:tabs>
        <w:spacing w:after="151"/>
        <w:rPr>
          <w:i/>
        </w:rPr>
      </w:pPr>
      <w:r w:rsidRPr="0013376E">
        <w:t xml:space="preserve">Pasūtītājs var jebkurā brīdī pārtraukt publisko iepirkumu, ievērojot normatīvo aktu prasības, īpaši gadījumā, ja pasūtītājam nav pietiekams finansējums projekta realizācijai. </w:t>
      </w:r>
    </w:p>
    <w:p w:rsidR="00223D36" w:rsidRPr="0013376E" w:rsidRDefault="00223D36" w:rsidP="00223D36">
      <w:pPr>
        <w:pStyle w:val="Default"/>
      </w:pPr>
      <w:r w:rsidRPr="0013376E">
        <w:t xml:space="preserve">Pielikumā: </w:t>
      </w:r>
    </w:p>
    <w:p w:rsidR="00223D36" w:rsidRPr="0013376E" w:rsidRDefault="00223D36" w:rsidP="00223D36">
      <w:pPr>
        <w:pStyle w:val="Default"/>
        <w:numPr>
          <w:ilvl w:val="0"/>
          <w:numId w:val="1"/>
        </w:numPr>
      </w:pPr>
      <w:r w:rsidRPr="0013376E">
        <w:t>Projektēšanas uzdevums (ēka Skolas ielā 24, Maltā)</w:t>
      </w:r>
    </w:p>
    <w:p w:rsidR="00223D36" w:rsidRPr="0013376E" w:rsidRDefault="00223D36" w:rsidP="00223D36">
      <w:pPr>
        <w:pStyle w:val="Default"/>
        <w:numPr>
          <w:ilvl w:val="1"/>
          <w:numId w:val="1"/>
        </w:numPr>
      </w:pPr>
      <w:r w:rsidRPr="0013376E">
        <w:t>Pašvaldības ēkas Skolas ielā 24, Maltā plānotā izmantošana</w:t>
      </w:r>
    </w:p>
    <w:p w:rsidR="00223D36" w:rsidRPr="0013376E" w:rsidRDefault="00223D36" w:rsidP="00223D36">
      <w:pPr>
        <w:pStyle w:val="Default"/>
        <w:numPr>
          <w:ilvl w:val="0"/>
          <w:numId w:val="1"/>
        </w:numPr>
      </w:pPr>
      <w:r w:rsidRPr="0013376E">
        <w:t>Projektēšanas uzdevums (ēka Brīvības ielā 6, Maltā)</w:t>
      </w:r>
    </w:p>
    <w:p w:rsidR="00223D36" w:rsidRPr="0013376E" w:rsidRDefault="00223D36" w:rsidP="00223D36">
      <w:pPr>
        <w:pStyle w:val="Default"/>
        <w:numPr>
          <w:ilvl w:val="1"/>
          <w:numId w:val="1"/>
        </w:numPr>
      </w:pPr>
      <w:r w:rsidRPr="0013376E">
        <w:t>Pašvaldības ēkas Brīvības ielā 6, Maltā plānotā izmantošana</w:t>
      </w:r>
    </w:p>
    <w:p w:rsidR="00223D36" w:rsidRPr="0013376E" w:rsidRDefault="00223D36" w:rsidP="00223D36">
      <w:pPr>
        <w:pStyle w:val="Default"/>
        <w:numPr>
          <w:ilvl w:val="0"/>
          <w:numId w:val="1"/>
        </w:numPr>
      </w:pPr>
      <w:r w:rsidRPr="0013376E">
        <w:t>Pretendenta pieteikuma forma dalībai iepirkumā</w:t>
      </w:r>
    </w:p>
    <w:p w:rsidR="00223D36" w:rsidRPr="0013376E" w:rsidRDefault="00223D36" w:rsidP="00223D36">
      <w:pPr>
        <w:pStyle w:val="Default"/>
        <w:numPr>
          <w:ilvl w:val="0"/>
          <w:numId w:val="1"/>
        </w:numPr>
      </w:pPr>
      <w:r w:rsidRPr="0013376E">
        <w:t xml:space="preserve">Finanšu piedāvājuma forma </w:t>
      </w:r>
    </w:p>
    <w:p w:rsidR="008C2EFA" w:rsidRPr="0013376E" w:rsidRDefault="008C2EFA" w:rsidP="008C2EFA">
      <w:pPr>
        <w:pStyle w:val="Default"/>
        <w:numPr>
          <w:ilvl w:val="0"/>
          <w:numId w:val="1"/>
        </w:numPr>
      </w:pPr>
      <w:r w:rsidRPr="0013376E">
        <w:t>Līguma projekts</w:t>
      </w:r>
    </w:p>
    <w:p w:rsidR="008C2EFA" w:rsidRPr="0013376E" w:rsidRDefault="008C2EFA" w:rsidP="008C2EFA">
      <w:pPr>
        <w:pStyle w:val="Default"/>
        <w:numPr>
          <w:ilvl w:val="1"/>
          <w:numId w:val="1"/>
        </w:numPr>
      </w:pPr>
      <w:r w:rsidRPr="0013376E">
        <w:t>Autoruzraudzības darba uzdevums</w:t>
      </w:r>
    </w:p>
    <w:p w:rsidR="00223D36" w:rsidRPr="0013376E" w:rsidRDefault="00223D36" w:rsidP="00223D36">
      <w:pPr>
        <w:pStyle w:val="Default"/>
        <w:numPr>
          <w:ilvl w:val="0"/>
          <w:numId w:val="1"/>
        </w:numPr>
      </w:pPr>
      <w:r w:rsidRPr="0013376E">
        <w:t>Pašvaldības ēkas Skolas ielā 24, Maltā inventarizācijas lieta</w:t>
      </w:r>
    </w:p>
    <w:p w:rsidR="00223D36" w:rsidRPr="0013376E" w:rsidRDefault="00223D36" w:rsidP="00223D36">
      <w:pPr>
        <w:pStyle w:val="Default"/>
        <w:numPr>
          <w:ilvl w:val="0"/>
          <w:numId w:val="1"/>
        </w:numPr>
      </w:pPr>
      <w:r w:rsidRPr="0013376E">
        <w:t>Pašvaldības ēkas Brīvības ielā 6, Maltā inventarizācijas lieta</w:t>
      </w:r>
    </w:p>
    <w:p w:rsidR="00223D36" w:rsidRPr="0013376E" w:rsidRDefault="00223D36" w:rsidP="00223D36">
      <w:pPr>
        <w:pStyle w:val="Default"/>
      </w:pPr>
    </w:p>
    <w:p w:rsidR="00223D36" w:rsidRPr="0013376E" w:rsidRDefault="00223D36" w:rsidP="00223D36">
      <w:pPr>
        <w:pStyle w:val="Default"/>
      </w:pPr>
    </w:p>
    <w:p w:rsidR="00223D36" w:rsidRPr="0013376E" w:rsidRDefault="00223D36" w:rsidP="00223D36">
      <w:pPr>
        <w:pStyle w:val="Default"/>
      </w:pPr>
    </w:p>
    <w:p w:rsidR="00223D36" w:rsidRPr="0013376E" w:rsidRDefault="00223D36" w:rsidP="00752334">
      <w:pPr>
        <w:pStyle w:val="Default"/>
      </w:pPr>
      <w:r w:rsidRPr="0013376E">
        <w:t xml:space="preserve">Iepirkuma komisijas priekšsēdētāja  </w:t>
      </w:r>
      <w:r w:rsidRPr="0013376E">
        <w:tab/>
      </w:r>
      <w:r w:rsidRPr="0013376E">
        <w:tab/>
      </w:r>
      <w:r w:rsidRPr="0013376E">
        <w:tab/>
      </w:r>
      <w:r w:rsidRPr="0013376E">
        <w:tab/>
      </w:r>
      <w:r w:rsidRPr="0013376E">
        <w:tab/>
      </w:r>
      <w:r w:rsidRPr="0013376E">
        <w:tab/>
        <w:t xml:space="preserve">A. </w:t>
      </w:r>
      <w:proofErr w:type="spellStart"/>
      <w:r w:rsidRPr="0013376E">
        <w:t>Jasmane</w:t>
      </w:r>
      <w:proofErr w:type="spellEnd"/>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F919DA" w:rsidRDefault="00F919DA" w:rsidP="00223D36">
      <w:pPr>
        <w:tabs>
          <w:tab w:val="left" w:pos="180"/>
        </w:tabs>
        <w:jc w:val="right"/>
        <w:rPr>
          <w:lang w:val="lv-LV"/>
        </w:rPr>
      </w:pPr>
    </w:p>
    <w:p w:rsidR="00223D36" w:rsidRPr="0013376E" w:rsidRDefault="00223D36" w:rsidP="00223D36">
      <w:pPr>
        <w:tabs>
          <w:tab w:val="left" w:pos="180"/>
        </w:tabs>
        <w:jc w:val="right"/>
        <w:rPr>
          <w:lang w:val="lv-LV"/>
        </w:rPr>
      </w:pPr>
      <w:r w:rsidRPr="0013376E">
        <w:rPr>
          <w:lang w:val="lv-LV"/>
        </w:rPr>
        <w:t>1.pielikums</w:t>
      </w:r>
    </w:p>
    <w:p w:rsidR="00223D36" w:rsidRPr="0013376E" w:rsidRDefault="00223D36" w:rsidP="00223D36">
      <w:pPr>
        <w:tabs>
          <w:tab w:val="left" w:pos="180"/>
        </w:tabs>
        <w:jc w:val="right"/>
        <w:rPr>
          <w:lang w:val="lv-LV"/>
        </w:rPr>
      </w:pPr>
      <w:r w:rsidRPr="0013376E">
        <w:rPr>
          <w:lang w:val="lv-LV"/>
        </w:rPr>
        <w:t>Publiskā iepirkuma nolikumam</w:t>
      </w:r>
    </w:p>
    <w:p w:rsidR="00223D36" w:rsidRPr="0013376E" w:rsidRDefault="00223D36" w:rsidP="00223D36">
      <w:pPr>
        <w:tabs>
          <w:tab w:val="left" w:pos="180"/>
        </w:tabs>
        <w:jc w:val="right"/>
        <w:rPr>
          <w:bCs/>
          <w:lang w:val="lv-LV"/>
        </w:rPr>
      </w:pPr>
      <w:r w:rsidRPr="0013376E">
        <w:rPr>
          <w:lang w:val="lv-LV"/>
        </w:rPr>
        <w:t>“</w:t>
      </w:r>
      <w:r w:rsidRPr="0013376E">
        <w:rPr>
          <w:bCs/>
          <w:lang w:val="lv-LV"/>
        </w:rPr>
        <w:t xml:space="preserve">Pašvaldības ēku Skolas ielā 24 un Brīvības ielā 6 Maltā </w:t>
      </w:r>
    </w:p>
    <w:p w:rsidR="00223D36" w:rsidRPr="0013376E" w:rsidRDefault="00223D36" w:rsidP="00223D36">
      <w:pPr>
        <w:tabs>
          <w:tab w:val="left" w:pos="180"/>
        </w:tabs>
        <w:jc w:val="right"/>
        <w:rPr>
          <w:lang w:val="lv-LV"/>
        </w:rPr>
      </w:pPr>
      <w:r w:rsidRPr="0013376E">
        <w:rPr>
          <w:bCs/>
          <w:lang w:val="lv-LV"/>
        </w:rPr>
        <w:t>rekonstrukcijas projekta tehniskās dokumentācijas izstrāde</w:t>
      </w:r>
      <w:r w:rsidRPr="0013376E">
        <w:rPr>
          <w:lang w:val="lv-LV"/>
        </w:rPr>
        <w:t>”</w:t>
      </w:r>
    </w:p>
    <w:p w:rsidR="00223D36" w:rsidRPr="0013376E" w:rsidRDefault="00223D36" w:rsidP="00223D36">
      <w:pPr>
        <w:tabs>
          <w:tab w:val="left" w:pos="180"/>
        </w:tabs>
        <w:jc w:val="right"/>
        <w:rPr>
          <w:lang w:val="lv-LV"/>
        </w:rPr>
      </w:pPr>
      <w:r w:rsidRPr="0013376E">
        <w:rPr>
          <w:lang w:val="lv-LV"/>
        </w:rPr>
        <w:t xml:space="preserve"> (Iepirkuma ID Nr. RNP MMP 2017/4)</w:t>
      </w:r>
    </w:p>
    <w:p w:rsidR="00223D36" w:rsidRPr="0013376E" w:rsidRDefault="00223D36" w:rsidP="00223D36">
      <w:pPr>
        <w:ind w:left="720"/>
        <w:jc w:val="right"/>
        <w:rPr>
          <w:b/>
          <w:lang w:val="lv-LV"/>
        </w:rPr>
      </w:pPr>
    </w:p>
    <w:p w:rsidR="00223D36" w:rsidRPr="0013376E" w:rsidRDefault="00223D36" w:rsidP="00AA72AE">
      <w:pPr>
        <w:spacing w:after="240"/>
        <w:jc w:val="center"/>
        <w:rPr>
          <w:sz w:val="22"/>
          <w:szCs w:val="22"/>
          <w:lang w:val="lv-LV"/>
        </w:rPr>
      </w:pPr>
      <w:r w:rsidRPr="0013376E">
        <w:rPr>
          <w:b/>
          <w:sz w:val="22"/>
          <w:szCs w:val="22"/>
          <w:lang w:val="lv-LV"/>
        </w:rPr>
        <w:t>PROJEKTĒŠANAS UZDEVUMS</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594"/>
        <w:gridCol w:w="6063"/>
      </w:tblGrid>
      <w:tr w:rsidR="00223D36" w:rsidRPr="00A25D30" w:rsidTr="008C2EFA">
        <w:trPr>
          <w:trHeight w:val="810"/>
        </w:trPr>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1.</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Projektējamā objekta nosaukums</w:t>
            </w:r>
          </w:p>
        </w:tc>
        <w:tc>
          <w:tcPr>
            <w:tcW w:w="6063"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Pašvaldības ēkas Skolas ielā 24, Maltā rekonstrukcija</w:t>
            </w:r>
          </w:p>
        </w:tc>
      </w:tr>
      <w:tr w:rsidR="00223D36" w:rsidRPr="0013376E"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2.</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Pasūtītāja organizācijas nosaukums, adrese, tālrunis</w:t>
            </w:r>
          </w:p>
        </w:tc>
        <w:tc>
          <w:tcPr>
            <w:tcW w:w="6063"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Maltas pagasta pārvalde. Skolas iela 24. Rēzeknes novads, Maltas pagasts, Malta LV-4630. Tel.: 64621401, 64634377. Fakss: 6462140, info@malta.lv</w:t>
            </w:r>
          </w:p>
        </w:tc>
      </w:tr>
      <w:tr w:rsidR="00223D36" w:rsidRPr="0013376E"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3.</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Būvniecības veids</w:t>
            </w:r>
          </w:p>
        </w:tc>
        <w:tc>
          <w:tcPr>
            <w:tcW w:w="6063"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 xml:space="preserve">Pārbūve </w:t>
            </w:r>
          </w:p>
        </w:tc>
      </w:tr>
      <w:tr w:rsidR="00223D36" w:rsidRPr="0013376E"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4.</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Projektēšanas stadijas</w:t>
            </w:r>
          </w:p>
        </w:tc>
        <w:tc>
          <w:tcPr>
            <w:tcW w:w="6063"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Būvprojekta minimālais sastāvs</w:t>
            </w:r>
          </w:p>
          <w:p w:rsidR="00223D36" w:rsidRPr="0013376E" w:rsidRDefault="00223D36" w:rsidP="008C2EFA">
            <w:pPr>
              <w:spacing w:line="360" w:lineRule="auto"/>
              <w:rPr>
                <w:sz w:val="22"/>
                <w:szCs w:val="22"/>
                <w:lang w:val="lv-LV"/>
              </w:rPr>
            </w:pPr>
            <w:r w:rsidRPr="0013376E">
              <w:rPr>
                <w:sz w:val="22"/>
                <w:szCs w:val="22"/>
                <w:lang w:val="lv-LV"/>
              </w:rPr>
              <w:t>Būvprojekts</w:t>
            </w:r>
          </w:p>
        </w:tc>
      </w:tr>
      <w:tr w:rsidR="00223D36" w:rsidRPr="00A25D30"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5.</w:t>
            </w:r>
          </w:p>
        </w:tc>
        <w:tc>
          <w:tcPr>
            <w:tcW w:w="2594" w:type="dxa"/>
          </w:tcPr>
          <w:p w:rsidR="00223D36" w:rsidRPr="0013376E" w:rsidRDefault="00223D36" w:rsidP="008C2EFA">
            <w:pPr>
              <w:rPr>
                <w:b/>
                <w:sz w:val="22"/>
                <w:szCs w:val="22"/>
                <w:lang w:val="lv-LV"/>
              </w:rPr>
            </w:pPr>
            <w:r w:rsidRPr="0013376E">
              <w:rPr>
                <w:b/>
                <w:sz w:val="22"/>
                <w:szCs w:val="22"/>
                <w:lang w:val="lv-LV"/>
              </w:rPr>
              <w:t>Projektēšanas prasības</w:t>
            </w:r>
          </w:p>
        </w:tc>
        <w:tc>
          <w:tcPr>
            <w:tcW w:w="6063" w:type="dxa"/>
          </w:tcPr>
          <w:p w:rsidR="00223D36" w:rsidRPr="0013376E" w:rsidRDefault="00223D36" w:rsidP="008C2EFA">
            <w:pPr>
              <w:rPr>
                <w:sz w:val="22"/>
                <w:szCs w:val="22"/>
                <w:lang w:val="lv-LV"/>
              </w:rPr>
            </w:pPr>
            <w:r w:rsidRPr="0013376E">
              <w:rPr>
                <w:sz w:val="22"/>
                <w:szCs w:val="22"/>
                <w:lang w:val="lv-LV"/>
              </w:rPr>
              <w:t xml:space="preserve">Saskaņā ar Būvniecības likumu, Vispārīgajiem būvnoteikumiem. Rēzeknes novada pašvaldības teritorijas plānojumu, spēkā esošajiem LR LVS standartiem un spēkā esošajiem MK noteikumiem. </w:t>
            </w:r>
          </w:p>
        </w:tc>
      </w:tr>
      <w:tr w:rsidR="00223D36" w:rsidRPr="00A25D30"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6.</w:t>
            </w:r>
          </w:p>
        </w:tc>
        <w:tc>
          <w:tcPr>
            <w:tcW w:w="2594" w:type="dxa"/>
          </w:tcPr>
          <w:p w:rsidR="00223D36" w:rsidRPr="0013376E" w:rsidRDefault="00223D36" w:rsidP="008C2EFA">
            <w:pPr>
              <w:rPr>
                <w:b/>
                <w:sz w:val="22"/>
                <w:szCs w:val="22"/>
                <w:lang w:val="lv-LV"/>
              </w:rPr>
            </w:pPr>
            <w:proofErr w:type="spellStart"/>
            <w:r w:rsidRPr="0013376E">
              <w:rPr>
                <w:b/>
                <w:sz w:val="22"/>
                <w:szCs w:val="22"/>
                <w:lang w:val="lv-LV"/>
              </w:rPr>
              <w:t>Kontakt</w:t>
            </w:r>
            <w:proofErr w:type="spellEnd"/>
            <w:r w:rsidRPr="0013376E">
              <w:rPr>
                <w:b/>
                <w:sz w:val="22"/>
                <w:szCs w:val="22"/>
                <w:lang w:val="lv-LV"/>
              </w:rPr>
              <w:t xml:space="preserve"> persona </w:t>
            </w:r>
          </w:p>
        </w:tc>
        <w:tc>
          <w:tcPr>
            <w:tcW w:w="6063" w:type="dxa"/>
          </w:tcPr>
          <w:p w:rsidR="00223D36" w:rsidRPr="0013376E" w:rsidRDefault="00223D36" w:rsidP="008C2EFA">
            <w:pPr>
              <w:rPr>
                <w:sz w:val="22"/>
                <w:szCs w:val="22"/>
                <w:lang w:val="lv-LV"/>
              </w:rPr>
            </w:pPr>
            <w:r w:rsidRPr="0013376E">
              <w:rPr>
                <w:sz w:val="22"/>
                <w:szCs w:val="22"/>
                <w:lang w:val="lv-LV"/>
              </w:rPr>
              <w:t xml:space="preserve">Vitālijs Skudra – 29461863. </w:t>
            </w:r>
            <w:proofErr w:type="spellStart"/>
            <w:r w:rsidRPr="0013376E">
              <w:rPr>
                <w:sz w:val="22"/>
                <w:szCs w:val="22"/>
                <w:lang w:val="lv-LV"/>
              </w:rPr>
              <w:t>info@malta.lv</w:t>
            </w:r>
            <w:proofErr w:type="spellEnd"/>
            <w:r w:rsidRPr="0013376E">
              <w:rPr>
                <w:sz w:val="22"/>
                <w:szCs w:val="22"/>
                <w:lang w:val="lv-LV"/>
              </w:rPr>
              <w:t>. Projektēšanas laikā visu arhitektoniskos un inženiertehniskos risinājumus saskaņot ar Pasūtītāju.</w:t>
            </w:r>
          </w:p>
        </w:tc>
      </w:tr>
      <w:tr w:rsidR="00223D36" w:rsidRPr="0013376E" w:rsidTr="008C2EFA">
        <w:trPr>
          <w:trHeight w:val="1185"/>
        </w:trPr>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7.</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Vispārīgas ziņas par ēku</w:t>
            </w:r>
          </w:p>
        </w:tc>
        <w:tc>
          <w:tcPr>
            <w:tcW w:w="6063" w:type="dxa"/>
            <w:shd w:val="clear" w:color="auto" w:fill="auto"/>
          </w:tcPr>
          <w:p w:rsidR="00223D36" w:rsidRPr="0013376E" w:rsidRDefault="00223D36" w:rsidP="008C2EFA">
            <w:pPr>
              <w:spacing w:line="360" w:lineRule="auto"/>
              <w:jc w:val="both"/>
              <w:rPr>
                <w:sz w:val="22"/>
                <w:szCs w:val="22"/>
                <w:lang w:val="lv-LV"/>
              </w:rPr>
            </w:pPr>
            <w:r w:rsidRPr="0013376E">
              <w:rPr>
                <w:sz w:val="22"/>
                <w:szCs w:val="22"/>
                <w:lang w:val="lv-LV"/>
              </w:rPr>
              <w:t>Būves kadastra apzīmējums Nr.7870003061600-01. Ekspluatācijas uzsākšanas gads 1959. Kopējā platība – 566,2 m2. Stāvu skaits – divi stāvi, pazemes-1. Adrese: Skolas iela 24. Rēzeknes novads, Maltas pagasts, Malta LV-4630. Tel.: 64621401</w:t>
            </w:r>
          </w:p>
        </w:tc>
      </w:tr>
      <w:tr w:rsidR="00223D36" w:rsidRPr="00A25D30"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8.</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Vispārīgi norādījumi par ēkas arhitektonisko risinājumu</w:t>
            </w:r>
          </w:p>
        </w:tc>
        <w:tc>
          <w:tcPr>
            <w:tcW w:w="6063" w:type="dxa"/>
            <w:shd w:val="clear" w:color="auto" w:fill="auto"/>
          </w:tcPr>
          <w:p w:rsidR="00223D36" w:rsidRPr="0013376E" w:rsidRDefault="00223D36" w:rsidP="008C2EFA">
            <w:pPr>
              <w:spacing w:line="360" w:lineRule="auto"/>
              <w:jc w:val="both"/>
              <w:rPr>
                <w:sz w:val="22"/>
                <w:szCs w:val="22"/>
                <w:lang w:val="lv-LV"/>
              </w:rPr>
            </w:pPr>
            <w:r w:rsidRPr="0013376E">
              <w:rPr>
                <w:sz w:val="22"/>
                <w:szCs w:val="22"/>
                <w:lang w:val="lv-LV"/>
              </w:rPr>
              <w:t>- Paredzēt telpu pielāgošanu ģimenes ārstu prakses vietām, sociālajam dienestam un neatliekamajai medicīniskajai palīdzībai;</w:t>
            </w:r>
          </w:p>
          <w:p w:rsidR="00223D36" w:rsidRPr="0013376E" w:rsidRDefault="00223D36" w:rsidP="008C2EFA">
            <w:pPr>
              <w:spacing w:line="360" w:lineRule="auto"/>
              <w:jc w:val="both"/>
              <w:rPr>
                <w:sz w:val="22"/>
                <w:szCs w:val="22"/>
                <w:lang w:val="lv-LV"/>
              </w:rPr>
            </w:pPr>
            <w:r w:rsidRPr="0013376E">
              <w:rPr>
                <w:sz w:val="22"/>
                <w:szCs w:val="22"/>
                <w:lang w:val="lv-LV"/>
              </w:rPr>
              <w:t>- Telpu grupas skatīt Pasūtītāja izstrādātajā skicē, telpu plānojums un grupējums precizējams saskaņā ar normatīvo aktu prasībām.</w:t>
            </w:r>
          </w:p>
          <w:p w:rsidR="00223D36" w:rsidRPr="0013376E" w:rsidRDefault="00223D36" w:rsidP="008C2EFA">
            <w:pPr>
              <w:spacing w:line="360" w:lineRule="auto"/>
              <w:jc w:val="both"/>
              <w:rPr>
                <w:sz w:val="22"/>
                <w:szCs w:val="22"/>
                <w:lang w:val="lv-LV"/>
              </w:rPr>
            </w:pPr>
            <w:r w:rsidRPr="0013376E">
              <w:rPr>
                <w:sz w:val="22"/>
                <w:szCs w:val="22"/>
                <w:lang w:val="lv-LV"/>
              </w:rPr>
              <w:t>- Paredzēt visu tīklu nomaiņu: apkure un vēdināšana, ūdensvads un kanalizācija, elektrotīkli, zibens aizsardzības sistēma, vājstrāvas (telefons, internets, ugunsdrošības trauksmes signalizācija)</w:t>
            </w:r>
          </w:p>
          <w:p w:rsidR="00223D36" w:rsidRPr="0013376E" w:rsidRDefault="00223D36" w:rsidP="008C2EFA">
            <w:pPr>
              <w:spacing w:line="360" w:lineRule="auto"/>
              <w:jc w:val="both"/>
              <w:rPr>
                <w:sz w:val="22"/>
                <w:szCs w:val="22"/>
                <w:lang w:val="lv-LV"/>
              </w:rPr>
            </w:pPr>
            <w:r w:rsidRPr="0013376E">
              <w:rPr>
                <w:sz w:val="22"/>
                <w:szCs w:val="22"/>
                <w:lang w:val="lv-LV"/>
              </w:rPr>
              <w:t>- Vides pieejamības pielāgošana visiem stāvu līmeņiem cilvēkiem ar kustību traucējumiem;</w:t>
            </w:r>
          </w:p>
          <w:p w:rsidR="00223D36" w:rsidRPr="0013376E" w:rsidRDefault="00223D36" w:rsidP="008C2EFA">
            <w:pPr>
              <w:spacing w:line="360" w:lineRule="auto"/>
              <w:jc w:val="both"/>
              <w:rPr>
                <w:sz w:val="22"/>
                <w:szCs w:val="22"/>
                <w:lang w:val="lv-LV"/>
              </w:rPr>
            </w:pPr>
            <w:r w:rsidRPr="0013376E">
              <w:rPr>
                <w:sz w:val="22"/>
                <w:szCs w:val="22"/>
                <w:lang w:val="lv-LV"/>
              </w:rPr>
              <w:t>- Fasādes siltināšana;</w:t>
            </w:r>
          </w:p>
          <w:p w:rsidR="00223D36" w:rsidRPr="0013376E" w:rsidRDefault="00223D36" w:rsidP="008C2EFA">
            <w:pPr>
              <w:spacing w:line="360" w:lineRule="auto"/>
              <w:jc w:val="both"/>
              <w:rPr>
                <w:sz w:val="22"/>
                <w:szCs w:val="22"/>
                <w:lang w:val="lv-LV"/>
              </w:rPr>
            </w:pPr>
            <w:r w:rsidRPr="0013376E">
              <w:rPr>
                <w:sz w:val="22"/>
                <w:szCs w:val="22"/>
                <w:lang w:val="lv-LV"/>
              </w:rPr>
              <w:t>- Ēkā paredzēts uzturēties līdz 100 cilvēkiem.</w:t>
            </w:r>
          </w:p>
        </w:tc>
      </w:tr>
      <w:tr w:rsidR="00223D36" w:rsidRPr="0013376E"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9.</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 xml:space="preserve">Projekta sastāvs </w:t>
            </w:r>
          </w:p>
        </w:tc>
        <w:tc>
          <w:tcPr>
            <w:tcW w:w="6063" w:type="dxa"/>
            <w:shd w:val="clear" w:color="auto" w:fill="auto"/>
          </w:tcPr>
          <w:p w:rsidR="00223D36" w:rsidRPr="0013376E" w:rsidRDefault="00223D36" w:rsidP="008C2EFA">
            <w:pPr>
              <w:spacing w:line="360" w:lineRule="auto"/>
              <w:jc w:val="both"/>
              <w:rPr>
                <w:sz w:val="22"/>
                <w:szCs w:val="22"/>
                <w:lang w:val="lv-LV"/>
              </w:rPr>
            </w:pPr>
            <w:r w:rsidRPr="0013376E">
              <w:rPr>
                <w:sz w:val="22"/>
                <w:szCs w:val="22"/>
                <w:lang w:val="lv-LV"/>
              </w:rPr>
              <w:t>- Projekta vispārīgā daļa</w:t>
            </w:r>
          </w:p>
          <w:p w:rsidR="00223D36" w:rsidRPr="0013376E" w:rsidRDefault="00223D36" w:rsidP="008C2EFA">
            <w:pPr>
              <w:spacing w:line="360" w:lineRule="auto"/>
              <w:jc w:val="both"/>
              <w:rPr>
                <w:sz w:val="22"/>
                <w:szCs w:val="22"/>
                <w:lang w:val="lv-LV"/>
              </w:rPr>
            </w:pPr>
            <w:r w:rsidRPr="0013376E">
              <w:rPr>
                <w:sz w:val="22"/>
                <w:szCs w:val="22"/>
                <w:lang w:val="lv-LV"/>
              </w:rPr>
              <w:lastRenderedPageBreak/>
              <w:t xml:space="preserve">-Topogrāfija </w:t>
            </w:r>
          </w:p>
          <w:p w:rsidR="00223D36" w:rsidRPr="0013376E" w:rsidRDefault="00223D36" w:rsidP="008C2EFA">
            <w:pPr>
              <w:spacing w:line="360" w:lineRule="auto"/>
              <w:jc w:val="both"/>
              <w:rPr>
                <w:sz w:val="22"/>
                <w:szCs w:val="22"/>
                <w:lang w:val="lv-LV"/>
              </w:rPr>
            </w:pPr>
            <w:r w:rsidRPr="0013376E">
              <w:rPr>
                <w:sz w:val="22"/>
                <w:szCs w:val="22"/>
                <w:lang w:val="lv-LV"/>
              </w:rPr>
              <w:t>- Ēkas tehnikā apsekošana un atzinums</w:t>
            </w:r>
          </w:p>
          <w:p w:rsidR="00223D36" w:rsidRPr="0013376E" w:rsidRDefault="00223D36" w:rsidP="008C2EFA">
            <w:pPr>
              <w:spacing w:line="360" w:lineRule="auto"/>
              <w:jc w:val="both"/>
              <w:rPr>
                <w:sz w:val="22"/>
                <w:szCs w:val="22"/>
                <w:lang w:val="lv-LV"/>
              </w:rPr>
            </w:pPr>
            <w:r w:rsidRPr="0013376E">
              <w:rPr>
                <w:sz w:val="22"/>
                <w:szCs w:val="22"/>
                <w:lang w:val="lv-LV"/>
              </w:rPr>
              <w:t xml:space="preserve">- GP. Ēkai pieguļošās teritorijas labiekārtojums- </w:t>
            </w:r>
            <w:proofErr w:type="spellStart"/>
            <w:r w:rsidRPr="0013376E">
              <w:rPr>
                <w:sz w:val="22"/>
                <w:szCs w:val="22"/>
                <w:lang w:val="lv-LV"/>
              </w:rPr>
              <w:t>pandusi</w:t>
            </w:r>
            <w:proofErr w:type="spellEnd"/>
            <w:r w:rsidRPr="0013376E">
              <w:rPr>
                <w:sz w:val="22"/>
                <w:szCs w:val="22"/>
                <w:lang w:val="lv-LV"/>
              </w:rPr>
              <w:t>, zālāji, celiņi, laukumi- cilvēku un autotransporta plūsmai. Mazās arhitektūras formas</w:t>
            </w:r>
          </w:p>
          <w:p w:rsidR="00223D36" w:rsidRPr="0013376E" w:rsidRDefault="00223D36" w:rsidP="008C2EFA">
            <w:pPr>
              <w:spacing w:line="360" w:lineRule="auto"/>
              <w:jc w:val="both"/>
              <w:rPr>
                <w:sz w:val="22"/>
                <w:szCs w:val="22"/>
                <w:lang w:val="lv-LV"/>
              </w:rPr>
            </w:pPr>
            <w:r w:rsidRPr="0013376E">
              <w:rPr>
                <w:sz w:val="22"/>
                <w:szCs w:val="22"/>
                <w:lang w:val="lv-LV"/>
              </w:rPr>
              <w:t xml:space="preserve">-AR, ARD daļa. </w:t>
            </w:r>
          </w:p>
          <w:p w:rsidR="00223D36" w:rsidRPr="0013376E" w:rsidRDefault="00223D36" w:rsidP="008C2EFA">
            <w:pPr>
              <w:spacing w:line="360" w:lineRule="auto"/>
              <w:jc w:val="both"/>
              <w:rPr>
                <w:sz w:val="22"/>
                <w:szCs w:val="22"/>
                <w:lang w:val="lv-LV"/>
              </w:rPr>
            </w:pPr>
            <w:r w:rsidRPr="0013376E">
              <w:rPr>
                <w:sz w:val="22"/>
                <w:szCs w:val="22"/>
                <w:lang w:val="lv-LV"/>
              </w:rPr>
              <w:t>- Telpu dizaina projekts ar mēbelēm</w:t>
            </w:r>
          </w:p>
          <w:p w:rsidR="00223D36" w:rsidRPr="0013376E" w:rsidRDefault="00223D36" w:rsidP="008C2EFA">
            <w:pPr>
              <w:spacing w:line="360" w:lineRule="auto"/>
              <w:jc w:val="both"/>
              <w:rPr>
                <w:sz w:val="22"/>
                <w:szCs w:val="22"/>
                <w:lang w:val="lv-LV"/>
              </w:rPr>
            </w:pPr>
            <w:r w:rsidRPr="0013376E">
              <w:rPr>
                <w:sz w:val="22"/>
                <w:szCs w:val="22"/>
                <w:lang w:val="lv-LV"/>
              </w:rPr>
              <w:t xml:space="preserve">- BK daļa. </w:t>
            </w:r>
          </w:p>
          <w:p w:rsidR="00223D36" w:rsidRPr="0013376E" w:rsidRDefault="00223D36" w:rsidP="008C2EFA">
            <w:pPr>
              <w:spacing w:line="360" w:lineRule="auto"/>
              <w:jc w:val="both"/>
              <w:rPr>
                <w:sz w:val="22"/>
                <w:szCs w:val="22"/>
                <w:lang w:val="lv-LV"/>
              </w:rPr>
            </w:pPr>
            <w:r w:rsidRPr="0013376E">
              <w:rPr>
                <w:sz w:val="22"/>
                <w:szCs w:val="22"/>
                <w:lang w:val="lv-LV"/>
              </w:rPr>
              <w:t xml:space="preserve">- EL, ELT Iekšējam apgaismojumam paredzēt LED spuldzes, zibens aizsardzības sistēma. Teritorijas pagaismojums LED. Zibens novedēja sistēma </w:t>
            </w:r>
          </w:p>
          <w:p w:rsidR="00223D36" w:rsidRPr="0013376E" w:rsidRDefault="00223D36" w:rsidP="008C2EFA">
            <w:pPr>
              <w:spacing w:line="360" w:lineRule="auto"/>
              <w:jc w:val="both"/>
              <w:rPr>
                <w:sz w:val="22"/>
                <w:szCs w:val="22"/>
                <w:lang w:val="lv-LV"/>
              </w:rPr>
            </w:pPr>
            <w:r w:rsidRPr="0013376E">
              <w:rPr>
                <w:sz w:val="22"/>
                <w:szCs w:val="22"/>
                <w:lang w:val="lv-LV"/>
              </w:rPr>
              <w:t>-AVK. Apkures sistēma ar siltummezglu, kas pieslēdzas pie ciema esošajiem siltumtīkliem. Paredzēt racionālu vēdināšanas sistēmu</w:t>
            </w:r>
          </w:p>
          <w:p w:rsidR="00223D36" w:rsidRPr="0013376E" w:rsidRDefault="00223D36" w:rsidP="008C2EFA">
            <w:pPr>
              <w:spacing w:line="360" w:lineRule="auto"/>
              <w:jc w:val="both"/>
              <w:rPr>
                <w:sz w:val="22"/>
                <w:szCs w:val="22"/>
                <w:lang w:val="lv-LV"/>
              </w:rPr>
            </w:pPr>
            <w:r w:rsidRPr="0013376E">
              <w:rPr>
                <w:sz w:val="22"/>
                <w:szCs w:val="22"/>
                <w:lang w:val="lv-LV"/>
              </w:rPr>
              <w:t>- UK, UKT. Projektējami iekšēji, ārējie ūdensvada un kanalizācijas tīkli līdz pirmajai pieslēguma akai. Paredzēt WC telpas aprīkojumu cilvēkiem ar īpašām vajadzībām.</w:t>
            </w:r>
          </w:p>
          <w:p w:rsidR="00223D36" w:rsidRPr="0013376E" w:rsidRDefault="00223D36" w:rsidP="008C2EFA">
            <w:pPr>
              <w:spacing w:line="360" w:lineRule="auto"/>
              <w:jc w:val="both"/>
              <w:rPr>
                <w:sz w:val="22"/>
                <w:szCs w:val="22"/>
                <w:lang w:val="lv-LV"/>
              </w:rPr>
            </w:pPr>
            <w:r w:rsidRPr="0013376E">
              <w:rPr>
                <w:sz w:val="22"/>
                <w:szCs w:val="22"/>
                <w:lang w:val="lv-LV"/>
              </w:rPr>
              <w:t>- UAS</w:t>
            </w:r>
          </w:p>
          <w:p w:rsidR="00223D36" w:rsidRPr="0013376E" w:rsidRDefault="00223D36" w:rsidP="008C2EFA">
            <w:pPr>
              <w:spacing w:line="360" w:lineRule="auto"/>
              <w:jc w:val="both"/>
              <w:rPr>
                <w:sz w:val="22"/>
                <w:szCs w:val="22"/>
                <w:lang w:val="lv-LV"/>
              </w:rPr>
            </w:pPr>
            <w:r w:rsidRPr="0013376E">
              <w:rPr>
                <w:sz w:val="22"/>
                <w:szCs w:val="22"/>
                <w:lang w:val="lv-LV"/>
              </w:rPr>
              <w:t>-Vājstrāvas (internets, telefons)</w:t>
            </w:r>
          </w:p>
          <w:p w:rsidR="00223D36" w:rsidRPr="0013376E" w:rsidRDefault="00223D36" w:rsidP="008C2EFA">
            <w:pPr>
              <w:spacing w:line="360" w:lineRule="auto"/>
              <w:jc w:val="both"/>
              <w:rPr>
                <w:sz w:val="22"/>
                <w:szCs w:val="22"/>
                <w:lang w:val="lv-LV"/>
              </w:rPr>
            </w:pPr>
            <w:r w:rsidRPr="0013376E">
              <w:rPr>
                <w:sz w:val="22"/>
                <w:szCs w:val="22"/>
                <w:lang w:val="lv-LV"/>
              </w:rPr>
              <w:t>-UPP</w:t>
            </w:r>
          </w:p>
          <w:p w:rsidR="00223D36" w:rsidRPr="0013376E" w:rsidRDefault="00223D36" w:rsidP="008C2EFA">
            <w:pPr>
              <w:spacing w:line="360" w:lineRule="auto"/>
              <w:jc w:val="both"/>
              <w:rPr>
                <w:sz w:val="22"/>
                <w:szCs w:val="22"/>
                <w:lang w:val="lv-LV"/>
              </w:rPr>
            </w:pPr>
            <w:r w:rsidRPr="0013376E">
              <w:rPr>
                <w:sz w:val="22"/>
                <w:szCs w:val="22"/>
                <w:lang w:val="lv-LV"/>
              </w:rPr>
              <w:t>-DOP</w:t>
            </w:r>
          </w:p>
          <w:p w:rsidR="00223D36" w:rsidRPr="0013376E" w:rsidRDefault="00223D36" w:rsidP="008C2EFA">
            <w:pPr>
              <w:spacing w:line="360" w:lineRule="auto"/>
              <w:jc w:val="both"/>
              <w:rPr>
                <w:sz w:val="22"/>
                <w:szCs w:val="22"/>
                <w:lang w:val="lv-LV"/>
              </w:rPr>
            </w:pPr>
            <w:r w:rsidRPr="0013376E">
              <w:rPr>
                <w:sz w:val="22"/>
                <w:szCs w:val="22"/>
                <w:lang w:val="lv-LV"/>
              </w:rPr>
              <w:t>- T</w:t>
            </w:r>
          </w:p>
          <w:p w:rsidR="00223D36" w:rsidRPr="0013376E" w:rsidRDefault="00223D36" w:rsidP="008C2EFA">
            <w:pPr>
              <w:spacing w:line="360" w:lineRule="auto"/>
              <w:jc w:val="both"/>
              <w:rPr>
                <w:sz w:val="22"/>
                <w:szCs w:val="22"/>
                <w:lang w:val="lv-LV"/>
              </w:rPr>
            </w:pPr>
            <w:r w:rsidRPr="0013376E">
              <w:rPr>
                <w:sz w:val="22"/>
                <w:szCs w:val="22"/>
                <w:lang w:val="lv-LV"/>
              </w:rPr>
              <w:t>- BA</w:t>
            </w:r>
          </w:p>
        </w:tc>
      </w:tr>
      <w:tr w:rsidR="00223D36" w:rsidRPr="00A25D30"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lastRenderedPageBreak/>
              <w:t>10.</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Speciālie noteikumi</w:t>
            </w:r>
          </w:p>
        </w:tc>
        <w:tc>
          <w:tcPr>
            <w:tcW w:w="6063"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-Pieprasīt un saņemt būvvaldes sagatavotos projektēšanas nosacījumus</w:t>
            </w:r>
          </w:p>
          <w:p w:rsidR="00223D36" w:rsidRPr="0013376E" w:rsidRDefault="00223D36" w:rsidP="008C2EFA">
            <w:pPr>
              <w:spacing w:line="360" w:lineRule="auto"/>
              <w:rPr>
                <w:sz w:val="22"/>
                <w:szCs w:val="22"/>
                <w:lang w:val="lv-LV"/>
              </w:rPr>
            </w:pPr>
            <w:r w:rsidRPr="0013376E">
              <w:rPr>
                <w:sz w:val="22"/>
                <w:szCs w:val="22"/>
                <w:lang w:val="lv-LV"/>
              </w:rPr>
              <w:t>- No Pasūtītāja saņemt ēkas inventarizācijas lietu un zemesgrāmatu</w:t>
            </w:r>
          </w:p>
          <w:p w:rsidR="00223D36" w:rsidRPr="0013376E" w:rsidRDefault="00223D36" w:rsidP="008C2EFA">
            <w:pPr>
              <w:spacing w:line="360" w:lineRule="auto"/>
              <w:rPr>
                <w:sz w:val="22"/>
                <w:szCs w:val="22"/>
                <w:lang w:val="lv-LV"/>
              </w:rPr>
            </w:pPr>
            <w:r w:rsidRPr="0013376E">
              <w:rPr>
                <w:sz w:val="22"/>
                <w:szCs w:val="22"/>
                <w:lang w:val="lv-LV"/>
              </w:rPr>
              <w:t>- No Pasūtītāja saņemt pilnvaru tehnisko noteikumu, projektēšanas nosacījumu un citu ar projektēšanu saistītu darbu veikšanai</w:t>
            </w:r>
          </w:p>
          <w:p w:rsidR="00223D36" w:rsidRPr="0013376E" w:rsidRDefault="00223D36" w:rsidP="008C2EFA">
            <w:pPr>
              <w:spacing w:line="360" w:lineRule="auto"/>
              <w:rPr>
                <w:sz w:val="22"/>
                <w:szCs w:val="22"/>
                <w:lang w:val="lv-LV"/>
              </w:rPr>
            </w:pPr>
            <w:r w:rsidRPr="0013376E">
              <w:rPr>
                <w:sz w:val="22"/>
                <w:szCs w:val="22"/>
                <w:lang w:val="lv-LV"/>
              </w:rPr>
              <w:t>-Veikt objekta apsekošanu un nepieciešamos uzmērījumu darbus</w:t>
            </w:r>
          </w:p>
          <w:p w:rsidR="00223D36" w:rsidRPr="0013376E" w:rsidRDefault="00223D36" w:rsidP="008C2EFA">
            <w:pPr>
              <w:spacing w:line="360" w:lineRule="auto"/>
              <w:rPr>
                <w:sz w:val="22"/>
                <w:szCs w:val="22"/>
                <w:lang w:val="lv-LV"/>
              </w:rPr>
            </w:pPr>
            <w:r w:rsidRPr="0013376E">
              <w:rPr>
                <w:sz w:val="22"/>
                <w:szCs w:val="22"/>
                <w:lang w:val="lv-LV"/>
              </w:rPr>
              <w:t xml:space="preserve">-Projekta gaitā radušos jautājumus saskaņot ar Pasūtītāja pārstāvi </w:t>
            </w:r>
          </w:p>
          <w:p w:rsidR="00223D36" w:rsidRPr="0013376E" w:rsidRDefault="00223D36" w:rsidP="008C2EFA">
            <w:pPr>
              <w:spacing w:line="360" w:lineRule="auto"/>
              <w:rPr>
                <w:sz w:val="22"/>
                <w:szCs w:val="22"/>
                <w:lang w:val="lv-LV"/>
              </w:rPr>
            </w:pPr>
            <w:r w:rsidRPr="0013376E">
              <w:rPr>
                <w:sz w:val="22"/>
                <w:szCs w:val="22"/>
                <w:lang w:val="lv-LV"/>
              </w:rPr>
              <w:t>- Projekts saskaņojams ar visiem tehnisko noteikumu izsniedzējiem un Pasūtītāju</w:t>
            </w:r>
          </w:p>
          <w:p w:rsidR="00223D36" w:rsidRPr="0013376E" w:rsidRDefault="00223D36" w:rsidP="008C2EFA">
            <w:pPr>
              <w:spacing w:line="360" w:lineRule="auto"/>
              <w:rPr>
                <w:sz w:val="22"/>
                <w:szCs w:val="22"/>
                <w:lang w:val="lv-LV"/>
              </w:rPr>
            </w:pPr>
            <w:r w:rsidRPr="0013376E">
              <w:rPr>
                <w:sz w:val="22"/>
                <w:szCs w:val="22"/>
                <w:lang w:val="lv-LV"/>
              </w:rPr>
              <w:t>- Projekts saskaņojams /akceptējams Rēzeknes novada pašvaldības būvvaldē</w:t>
            </w:r>
          </w:p>
        </w:tc>
      </w:tr>
      <w:tr w:rsidR="00223D36" w:rsidRPr="00A25D30"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11.</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 xml:space="preserve">Projekta eksemplāru </w:t>
            </w:r>
            <w:r w:rsidRPr="0013376E">
              <w:rPr>
                <w:b/>
                <w:sz w:val="22"/>
                <w:szCs w:val="22"/>
                <w:lang w:val="lv-LV"/>
              </w:rPr>
              <w:lastRenderedPageBreak/>
              <w:t>skaits</w:t>
            </w:r>
          </w:p>
        </w:tc>
        <w:tc>
          <w:tcPr>
            <w:tcW w:w="6063" w:type="dxa"/>
            <w:shd w:val="clear" w:color="auto" w:fill="auto"/>
          </w:tcPr>
          <w:p w:rsidR="00223D36" w:rsidRPr="0013376E" w:rsidRDefault="00223D36" w:rsidP="008C2EFA">
            <w:pPr>
              <w:rPr>
                <w:sz w:val="22"/>
                <w:szCs w:val="22"/>
                <w:lang w:val="lv-LV"/>
              </w:rPr>
            </w:pPr>
            <w:r w:rsidRPr="0013376E">
              <w:rPr>
                <w:sz w:val="22"/>
                <w:szCs w:val="22"/>
                <w:lang w:val="lv-LV"/>
              </w:rPr>
              <w:lastRenderedPageBreak/>
              <w:t>Būvprojekts izstrādājams  6 eksemplāros</w:t>
            </w:r>
          </w:p>
          <w:p w:rsidR="00223D36" w:rsidRPr="0013376E" w:rsidRDefault="00223D36" w:rsidP="008C2EFA">
            <w:pPr>
              <w:spacing w:line="360" w:lineRule="auto"/>
              <w:rPr>
                <w:sz w:val="22"/>
                <w:szCs w:val="22"/>
                <w:lang w:val="lv-LV"/>
              </w:rPr>
            </w:pPr>
            <w:r w:rsidRPr="0013376E">
              <w:rPr>
                <w:sz w:val="22"/>
                <w:szCs w:val="22"/>
                <w:lang w:val="lv-LV"/>
              </w:rPr>
              <w:lastRenderedPageBreak/>
              <w:t>Projekta teksta daļu, aprēķinus un rasējumus ierakstīt CD vai USB 1 eksemplārā (teksta daļu un aprēķinus ievietot PDF vai MS Word, vai MS Excel; rasējumus ievietot gan PDF, gan DWG formātā)</w:t>
            </w:r>
          </w:p>
        </w:tc>
      </w:tr>
      <w:tr w:rsidR="00223D36" w:rsidRPr="0013376E" w:rsidTr="008C2EFA">
        <w:tc>
          <w:tcPr>
            <w:tcW w:w="491"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lastRenderedPageBreak/>
              <w:t xml:space="preserve">12. </w:t>
            </w:r>
          </w:p>
        </w:tc>
        <w:tc>
          <w:tcPr>
            <w:tcW w:w="2594" w:type="dxa"/>
            <w:shd w:val="clear" w:color="auto" w:fill="auto"/>
          </w:tcPr>
          <w:p w:rsidR="00223D36" w:rsidRPr="0013376E" w:rsidRDefault="00223D36" w:rsidP="008C2EFA">
            <w:pPr>
              <w:spacing w:line="360" w:lineRule="auto"/>
              <w:rPr>
                <w:b/>
                <w:sz w:val="22"/>
                <w:szCs w:val="22"/>
                <w:lang w:val="lv-LV"/>
              </w:rPr>
            </w:pPr>
            <w:r w:rsidRPr="0013376E">
              <w:rPr>
                <w:b/>
                <w:sz w:val="22"/>
                <w:szCs w:val="22"/>
                <w:lang w:val="lv-LV"/>
              </w:rPr>
              <w:t xml:space="preserve">Autoruzraudzība </w:t>
            </w:r>
          </w:p>
        </w:tc>
        <w:tc>
          <w:tcPr>
            <w:tcW w:w="6063" w:type="dxa"/>
            <w:shd w:val="clear" w:color="auto" w:fill="auto"/>
          </w:tcPr>
          <w:p w:rsidR="00223D36" w:rsidRPr="0013376E" w:rsidRDefault="00223D36" w:rsidP="008C2EFA">
            <w:pPr>
              <w:spacing w:line="360" w:lineRule="auto"/>
              <w:rPr>
                <w:sz w:val="22"/>
                <w:szCs w:val="22"/>
                <w:lang w:val="lv-LV"/>
              </w:rPr>
            </w:pPr>
            <w:r w:rsidRPr="0013376E">
              <w:rPr>
                <w:sz w:val="22"/>
                <w:szCs w:val="22"/>
                <w:lang w:val="lv-LV"/>
              </w:rPr>
              <w:t>Nepieciešama</w:t>
            </w:r>
          </w:p>
        </w:tc>
      </w:tr>
    </w:tbl>
    <w:p w:rsidR="00223D36" w:rsidRPr="0013376E" w:rsidRDefault="00223D36" w:rsidP="00223D36">
      <w:pPr>
        <w:rPr>
          <w:sz w:val="22"/>
          <w:szCs w:val="22"/>
          <w:lang w:val="lv-LV"/>
        </w:rPr>
      </w:pPr>
    </w:p>
    <w:p w:rsidR="00D96AF2" w:rsidRPr="0013376E" w:rsidRDefault="00D96AF2">
      <w:pPr>
        <w:rPr>
          <w:sz w:val="22"/>
          <w:szCs w:val="22"/>
          <w:lang w:val="lv-LV"/>
        </w:rPr>
      </w:pPr>
    </w:p>
    <w:p w:rsidR="00D96AF2" w:rsidRPr="0013376E" w:rsidRDefault="00D96AF2">
      <w:pPr>
        <w:widowControl/>
        <w:overflowPunct/>
        <w:autoSpaceDE/>
        <w:autoSpaceDN/>
        <w:adjustRightInd/>
        <w:spacing w:after="200" w:line="276" w:lineRule="auto"/>
        <w:rPr>
          <w:sz w:val="22"/>
          <w:szCs w:val="22"/>
          <w:lang w:val="lv-LV"/>
        </w:rPr>
      </w:pPr>
      <w:r w:rsidRPr="0013376E">
        <w:rPr>
          <w:sz w:val="22"/>
          <w:szCs w:val="22"/>
          <w:lang w:val="lv-LV"/>
        </w:rPr>
        <w:br w:type="page"/>
      </w:r>
    </w:p>
    <w:p w:rsidR="00D96AF2" w:rsidRPr="0013376E" w:rsidRDefault="00D96AF2" w:rsidP="00D96AF2">
      <w:pPr>
        <w:tabs>
          <w:tab w:val="left" w:pos="180"/>
        </w:tabs>
        <w:jc w:val="right"/>
        <w:rPr>
          <w:lang w:val="lv-LV"/>
        </w:rPr>
      </w:pPr>
      <w:r w:rsidRPr="0013376E">
        <w:rPr>
          <w:lang w:val="lv-LV"/>
        </w:rPr>
        <w:lastRenderedPageBreak/>
        <w:t>1.1.pielikums</w:t>
      </w:r>
    </w:p>
    <w:p w:rsidR="00D96AF2" w:rsidRPr="0013376E" w:rsidRDefault="00D96AF2" w:rsidP="00D96AF2">
      <w:pPr>
        <w:tabs>
          <w:tab w:val="left" w:pos="180"/>
        </w:tabs>
        <w:jc w:val="right"/>
        <w:rPr>
          <w:lang w:val="lv-LV"/>
        </w:rPr>
      </w:pPr>
      <w:r w:rsidRPr="0013376E">
        <w:rPr>
          <w:lang w:val="lv-LV"/>
        </w:rPr>
        <w:t>Publiskā iepirkuma nolikumam</w:t>
      </w:r>
    </w:p>
    <w:p w:rsidR="00D96AF2" w:rsidRPr="0013376E" w:rsidRDefault="00D96AF2" w:rsidP="00D96AF2">
      <w:pPr>
        <w:tabs>
          <w:tab w:val="left" w:pos="180"/>
        </w:tabs>
        <w:jc w:val="right"/>
        <w:rPr>
          <w:bCs/>
          <w:lang w:val="lv-LV"/>
        </w:rPr>
      </w:pPr>
      <w:r w:rsidRPr="0013376E">
        <w:rPr>
          <w:lang w:val="lv-LV"/>
        </w:rPr>
        <w:t>“</w:t>
      </w:r>
      <w:r w:rsidRPr="0013376E">
        <w:rPr>
          <w:bCs/>
          <w:lang w:val="lv-LV"/>
        </w:rPr>
        <w:t xml:space="preserve">Pašvaldības ēku Skolas ielā 24 un Brīvības ielā 6 Maltā </w:t>
      </w:r>
    </w:p>
    <w:p w:rsidR="00D96AF2" w:rsidRPr="0013376E" w:rsidRDefault="00D96AF2" w:rsidP="00D96AF2">
      <w:pPr>
        <w:tabs>
          <w:tab w:val="left" w:pos="180"/>
        </w:tabs>
        <w:jc w:val="right"/>
        <w:rPr>
          <w:lang w:val="lv-LV"/>
        </w:rPr>
      </w:pPr>
      <w:r w:rsidRPr="0013376E">
        <w:rPr>
          <w:bCs/>
          <w:lang w:val="lv-LV"/>
        </w:rPr>
        <w:t>rekonstrukcijas projekta tehniskās dokumentācijas izstrāde</w:t>
      </w:r>
      <w:r w:rsidRPr="0013376E">
        <w:rPr>
          <w:lang w:val="lv-LV"/>
        </w:rPr>
        <w:t>”</w:t>
      </w:r>
    </w:p>
    <w:p w:rsidR="00D96AF2" w:rsidRPr="0013376E" w:rsidRDefault="00D96AF2" w:rsidP="00D96AF2">
      <w:pPr>
        <w:tabs>
          <w:tab w:val="left" w:pos="180"/>
        </w:tabs>
        <w:jc w:val="right"/>
        <w:rPr>
          <w:lang w:val="lv-LV"/>
        </w:rPr>
      </w:pPr>
      <w:r w:rsidRPr="0013376E">
        <w:rPr>
          <w:lang w:val="lv-LV"/>
        </w:rPr>
        <w:t xml:space="preserve"> (Iepirkuma ID Nr. RNP MMP 2017/4)</w:t>
      </w:r>
    </w:p>
    <w:p w:rsidR="00D96AF2" w:rsidRPr="0013376E" w:rsidRDefault="00D96AF2" w:rsidP="00D96AF2">
      <w:pPr>
        <w:tabs>
          <w:tab w:val="left" w:pos="180"/>
        </w:tabs>
        <w:jc w:val="right"/>
        <w:rPr>
          <w:lang w:val="lv-LV"/>
        </w:rPr>
      </w:pPr>
    </w:p>
    <w:p w:rsidR="00D96AF2" w:rsidRPr="0013376E" w:rsidRDefault="00D96AF2" w:rsidP="00D96AF2">
      <w:pPr>
        <w:tabs>
          <w:tab w:val="left" w:pos="180"/>
        </w:tabs>
        <w:jc w:val="right"/>
        <w:rPr>
          <w:lang w:val="lv-LV"/>
        </w:rPr>
      </w:pPr>
    </w:p>
    <w:p w:rsidR="00D96AF2" w:rsidRPr="0013376E" w:rsidRDefault="00D96AF2" w:rsidP="00D96AF2">
      <w:pPr>
        <w:jc w:val="center"/>
        <w:rPr>
          <w:b/>
          <w:sz w:val="24"/>
          <w:szCs w:val="24"/>
          <w:lang w:val="lv-LV"/>
        </w:rPr>
      </w:pPr>
      <w:r w:rsidRPr="0013376E">
        <w:rPr>
          <w:b/>
          <w:sz w:val="24"/>
          <w:szCs w:val="24"/>
          <w:lang w:val="lv-LV"/>
        </w:rPr>
        <w:t>PAŠVALDĪBAS ĒKAS SKOLAS IELĀ 24  MALTĀ</w:t>
      </w:r>
    </w:p>
    <w:p w:rsidR="00D96AF2" w:rsidRPr="0013376E" w:rsidRDefault="00D96AF2" w:rsidP="00D96AF2">
      <w:pPr>
        <w:jc w:val="center"/>
        <w:rPr>
          <w:b/>
          <w:sz w:val="24"/>
          <w:szCs w:val="24"/>
          <w:lang w:val="lv-LV"/>
        </w:rPr>
      </w:pPr>
      <w:r w:rsidRPr="0013376E">
        <w:rPr>
          <w:b/>
          <w:sz w:val="24"/>
          <w:szCs w:val="24"/>
          <w:lang w:val="lv-LV"/>
        </w:rPr>
        <w:t>PLĀNOTĀ IZMANTOŠANA</w:t>
      </w:r>
    </w:p>
    <w:p w:rsidR="00D96AF2" w:rsidRPr="0013376E" w:rsidRDefault="00D96AF2" w:rsidP="00D96AF2">
      <w:pPr>
        <w:rPr>
          <w:b/>
          <w:sz w:val="24"/>
          <w:szCs w:val="24"/>
          <w:u w:val="single"/>
          <w:lang w:val="lv-LV"/>
        </w:rPr>
      </w:pPr>
    </w:p>
    <w:p w:rsidR="00D96AF2" w:rsidRPr="0013376E" w:rsidRDefault="00D96AF2" w:rsidP="00D96AF2">
      <w:pPr>
        <w:rPr>
          <w:b/>
          <w:sz w:val="24"/>
          <w:szCs w:val="24"/>
          <w:u w:val="single"/>
          <w:lang w:val="lv-LV"/>
        </w:rPr>
      </w:pPr>
      <w:r w:rsidRPr="0013376E">
        <w:rPr>
          <w:b/>
          <w:sz w:val="24"/>
          <w:szCs w:val="24"/>
          <w:u w:val="single"/>
          <w:lang w:val="lv-LV"/>
        </w:rPr>
        <w:t xml:space="preserve">ĒKA SKOLAS IELĀ 24 , MALTĀ </w:t>
      </w:r>
      <w:r w:rsidRPr="0013376E">
        <w:rPr>
          <w:sz w:val="24"/>
          <w:szCs w:val="24"/>
          <w:u w:val="single"/>
          <w:lang w:val="lv-LV"/>
        </w:rPr>
        <w:t>(esošā- administratīvā ēka)</w:t>
      </w:r>
    </w:p>
    <w:p w:rsidR="00D96AF2" w:rsidRPr="0013376E" w:rsidRDefault="00D96AF2" w:rsidP="00D96AF2">
      <w:pPr>
        <w:rPr>
          <w:sz w:val="24"/>
          <w:szCs w:val="24"/>
          <w:lang w:val="lv-LV"/>
        </w:rPr>
      </w:pPr>
      <w:r w:rsidRPr="0013376E">
        <w:rPr>
          <w:sz w:val="24"/>
          <w:szCs w:val="24"/>
          <w:lang w:val="lv-LV"/>
        </w:rPr>
        <w:t>Informācija par būvi saskaņā ar Inv. lietu nr</w:t>
      </w:r>
      <w:r w:rsidRPr="00AB4931">
        <w:rPr>
          <w:sz w:val="24"/>
          <w:szCs w:val="24"/>
          <w:lang w:val="lv-LV"/>
        </w:rPr>
        <w:t>.78700030616001-01</w:t>
      </w:r>
    </w:p>
    <w:p w:rsidR="00D96AF2" w:rsidRPr="0013376E" w:rsidRDefault="00D96AF2" w:rsidP="00D96AF2">
      <w:pPr>
        <w:pStyle w:val="ListParagraph"/>
        <w:numPr>
          <w:ilvl w:val="0"/>
          <w:numId w:val="3"/>
        </w:numPr>
        <w:spacing w:after="0" w:line="240" w:lineRule="auto"/>
        <w:rPr>
          <w:szCs w:val="24"/>
        </w:rPr>
      </w:pPr>
      <w:r w:rsidRPr="0013376E">
        <w:rPr>
          <w:szCs w:val="24"/>
        </w:rPr>
        <w:t>Stāvu skaits :  Virszemes – 2</w:t>
      </w:r>
    </w:p>
    <w:p w:rsidR="00D96AF2" w:rsidRPr="0013376E" w:rsidRDefault="00D96AF2" w:rsidP="00D96AF2">
      <w:pPr>
        <w:rPr>
          <w:sz w:val="24"/>
          <w:szCs w:val="24"/>
          <w:lang w:val="lv-LV"/>
        </w:rPr>
      </w:pPr>
      <w:r w:rsidRPr="0013376E">
        <w:rPr>
          <w:sz w:val="24"/>
          <w:szCs w:val="24"/>
          <w:lang w:val="lv-LV"/>
        </w:rPr>
        <w:tab/>
      </w:r>
      <w:r w:rsidRPr="0013376E">
        <w:rPr>
          <w:sz w:val="24"/>
          <w:szCs w:val="24"/>
          <w:lang w:val="lv-LV"/>
        </w:rPr>
        <w:tab/>
      </w:r>
      <w:r w:rsidRPr="0013376E">
        <w:rPr>
          <w:sz w:val="24"/>
          <w:szCs w:val="24"/>
          <w:lang w:val="lv-LV"/>
        </w:rPr>
        <w:tab/>
        <w:t>Pazemes -1</w:t>
      </w:r>
    </w:p>
    <w:p w:rsidR="00D96AF2" w:rsidRPr="0013376E" w:rsidRDefault="00D96AF2" w:rsidP="00D96AF2">
      <w:pPr>
        <w:pStyle w:val="ListParagraph"/>
        <w:numPr>
          <w:ilvl w:val="0"/>
          <w:numId w:val="3"/>
        </w:numPr>
        <w:spacing w:line="240" w:lineRule="auto"/>
        <w:rPr>
          <w:szCs w:val="24"/>
        </w:rPr>
      </w:pPr>
      <w:r w:rsidRPr="0013376E">
        <w:rPr>
          <w:szCs w:val="24"/>
        </w:rPr>
        <w:t>Ekspluatācijas uzsākšanas gads:  1959</w:t>
      </w:r>
    </w:p>
    <w:p w:rsidR="00D96AF2" w:rsidRPr="0013376E" w:rsidRDefault="00D96AF2" w:rsidP="00D96AF2">
      <w:pPr>
        <w:pStyle w:val="ListParagraph"/>
        <w:numPr>
          <w:ilvl w:val="0"/>
          <w:numId w:val="3"/>
        </w:numPr>
        <w:spacing w:line="240" w:lineRule="auto"/>
        <w:rPr>
          <w:szCs w:val="24"/>
        </w:rPr>
      </w:pPr>
      <w:r w:rsidRPr="0013376E">
        <w:rPr>
          <w:szCs w:val="24"/>
        </w:rPr>
        <w:t>Būves kopējā platība  566,2 m</w:t>
      </w:r>
      <w:r w:rsidRPr="0013376E">
        <w:rPr>
          <w:szCs w:val="24"/>
          <w:vertAlign w:val="superscript"/>
        </w:rPr>
        <w:t>2</w:t>
      </w:r>
    </w:p>
    <w:p w:rsidR="00D96AF2" w:rsidRPr="0013376E" w:rsidRDefault="00D96AF2" w:rsidP="00D96AF2">
      <w:pPr>
        <w:pStyle w:val="ListParagraph"/>
        <w:numPr>
          <w:ilvl w:val="0"/>
          <w:numId w:val="3"/>
        </w:numPr>
        <w:spacing w:line="240" w:lineRule="auto"/>
        <w:rPr>
          <w:szCs w:val="24"/>
        </w:rPr>
      </w:pPr>
      <w:r w:rsidRPr="0013376E">
        <w:rPr>
          <w:szCs w:val="24"/>
        </w:rPr>
        <w:t xml:space="preserve">Labiekārtojums : centrālā apkure, elektroapgāde, aukstā ūdens apgāde, kanalizācija, tualetes, lietus ūdens kanalizācija. </w:t>
      </w:r>
    </w:p>
    <w:p w:rsidR="00D96AF2" w:rsidRPr="0013376E" w:rsidRDefault="00D96AF2" w:rsidP="00D96AF2">
      <w:pPr>
        <w:rPr>
          <w:sz w:val="24"/>
          <w:szCs w:val="24"/>
          <w:u w:val="single"/>
          <w:lang w:val="lv-LV"/>
        </w:rPr>
      </w:pPr>
      <w:r w:rsidRPr="0013376E">
        <w:rPr>
          <w:sz w:val="24"/>
          <w:szCs w:val="24"/>
          <w:u w:val="single"/>
          <w:lang w:val="lv-LV"/>
        </w:rPr>
        <w:t>Saskaņā ar Projektēšanas uzdevumu jāparedz telpas šādām funkcijām:</w:t>
      </w:r>
    </w:p>
    <w:p w:rsidR="00D96AF2" w:rsidRPr="0013376E" w:rsidRDefault="00D96AF2" w:rsidP="00D96AF2">
      <w:pPr>
        <w:rPr>
          <w:sz w:val="24"/>
          <w:szCs w:val="24"/>
          <w:lang w:val="lv-LV"/>
        </w:rPr>
      </w:pPr>
      <w:r w:rsidRPr="0013376E">
        <w:rPr>
          <w:b/>
          <w:sz w:val="24"/>
          <w:szCs w:val="24"/>
          <w:u w:val="single"/>
          <w:lang w:val="lv-LV"/>
        </w:rPr>
        <w:t>Ēkas 1. Stāvā</w:t>
      </w:r>
      <w:r w:rsidRPr="0013376E">
        <w:rPr>
          <w:sz w:val="24"/>
          <w:szCs w:val="24"/>
          <w:lang w:val="lv-LV"/>
        </w:rPr>
        <w:t xml:space="preserve"> : </w:t>
      </w:r>
    </w:p>
    <w:p w:rsidR="00D96AF2" w:rsidRPr="0013376E" w:rsidRDefault="00D96AF2" w:rsidP="00D96AF2">
      <w:pPr>
        <w:rPr>
          <w:sz w:val="24"/>
          <w:szCs w:val="24"/>
          <w:lang w:val="lv-LV"/>
        </w:rPr>
      </w:pPr>
      <w:r w:rsidRPr="0013376E">
        <w:rPr>
          <w:sz w:val="24"/>
          <w:szCs w:val="24"/>
          <w:lang w:val="lv-LV"/>
        </w:rPr>
        <w:t xml:space="preserve">1)Neatliekamā medicīnas palīdzība (skatīt </w:t>
      </w:r>
      <w:r w:rsidRPr="00AB4931">
        <w:rPr>
          <w:sz w:val="24"/>
          <w:szCs w:val="24"/>
          <w:lang w:val="lv-LV"/>
        </w:rPr>
        <w:t>Inv. lietu nr.78700030616001-01 ”Būves</w:t>
      </w:r>
      <w:r w:rsidRPr="0013376E">
        <w:rPr>
          <w:sz w:val="24"/>
          <w:szCs w:val="24"/>
          <w:lang w:val="lv-LV"/>
        </w:rPr>
        <w:t xml:space="preserve"> 1.stāva plāna shēma”)- telpas jau pielāgotas, projektēt nav nepieciešams.</w:t>
      </w:r>
    </w:p>
    <w:p w:rsidR="00D96AF2" w:rsidRPr="0013376E" w:rsidRDefault="00D96AF2" w:rsidP="00D96AF2">
      <w:pPr>
        <w:rPr>
          <w:sz w:val="24"/>
          <w:szCs w:val="24"/>
          <w:lang w:val="lv-LV"/>
        </w:rPr>
      </w:pPr>
      <w:r w:rsidRPr="0013376E">
        <w:rPr>
          <w:sz w:val="24"/>
          <w:szCs w:val="24"/>
          <w:lang w:val="lv-LV"/>
        </w:rPr>
        <w:t>2)Ģimenes ārstu prakses vietas. Saskaņā ar Tehnisko projektu 1.stāva telpu izvietojums jāpārplāno, nodrošinot katra ģimenes ārsta prakses nodrošināšanai telpas atbilstoši normatīvo aktu prasībām.</w:t>
      </w:r>
    </w:p>
    <w:p w:rsidR="00D96AF2" w:rsidRPr="0013376E" w:rsidRDefault="00D96AF2" w:rsidP="00D96AF2">
      <w:pPr>
        <w:rPr>
          <w:sz w:val="24"/>
          <w:szCs w:val="24"/>
          <w:lang w:val="lv-LV"/>
        </w:rPr>
      </w:pPr>
    </w:p>
    <w:p w:rsidR="00D96AF2" w:rsidRPr="0013376E" w:rsidRDefault="00D96AF2" w:rsidP="00D96AF2">
      <w:pPr>
        <w:rPr>
          <w:sz w:val="24"/>
          <w:szCs w:val="24"/>
          <w:lang w:val="lv-LV"/>
        </w:rPr>
      </w:pPr>
      <w:r w:rsidRPr="0013376E">
        <w:rPr>
          <w:b/>
          <w:sz w:val="24"/>
          <w:szCs w:val="24"/>
          <w:u w:val="single"/>
          <w:lang w:val="lv-LV"/>
        </w:rPr>
        <w:t>Ēkas 2. Stāvā:</w:t>
      </w:r>
      <w:r w:rsidRPr="0013376E">
        <w:rPr>
          <w:sz w:val="24"/>
          <w:szCs w:val="24"/>
          <w:lang w:val="lv-LV"/>
        </w:rPr>
        <w:t xml:space="preserve"> </w:t>
      </w:r>
    </w:p>
    <w:p w:rsidR="00D96AF2" w:rsidRPr="0013376E" w:rsidRDefault="00D96AF2" w:rsidP="00D96AF2">
      <w:pPr>
        <w:pStyle w:val="ListParagraph"/>
        <w:numPr>
          <w:ilvl w:val="0"/>
          <w:numId w:val="4"/>
        </w:numPr>
        <w:spacing w:after="0" w:line="240" w:lineRule="auto"/>
        <w:rPr>
          <w:szCs w:val="24"/>
        </w:rPr>
      </w:pPr>
      <w:r w:rsidRPr="0013376E">
        <w:rPr>
          <w:szCs w:val="24"/>
        </w:rPr>
        <w:t>Maltas pagasta sociālais dienests,</w:t>
      </w:r>
    </w:p>
    <w:p w:rsidR="00D96AF2" w:rsidRPr="0013376E" w:rsidRDefault="00D96AF2" w:rsidP="00D96AF2">
      <w:pPr>
        <w:pStyle w:val="ListParagraph"/>
        <w:numPr>
          <w:ilvl w:val="0"/>
          <w:numId w:val="4"/>
        </w:numPr>
        <w:spacing w:after="0" w:line="240" w:lineRule="auto"/>
        <w:rPr>
          <w:szCs w:val="24"/>
        </w:rPr>
      </w:pPr>
      <w:r w:rsidRPr="0013376E">
        <w:rPr>
          <w:szCs w:val="24"/>
        </w:rPr>
        <w:t xml:space="preserve"> Maltas bāriņtiesa.</w:t>
      </w:r>
    </w:p>
    <w:p w:rsidR="00D96AF2" w:rsidRPr="0013376E" w:rsidRDefault="00D96AF2" w:rsidP="00D96AF2">
      <w:pPr>
        <w:ind w:left="720"/>
        <w:jc w:val="both"/>
        <w:rPr>
          <w:sz w:val="24"/>
          <w:szCs w:val="24"/>
          <w:lang w:val="lv-LV"/>
        </w:rPr>
      </w:pPr>
    </w:p>
    <w:p w:rsidR="00D96AF2" w:rsidRPr="0013376E" w:rsidRDefault="00D96AF2" w:rsidP="00D96AF2">
      <w:pPr>
        <w:jc w:val="both"/>
        <w:rPr>
          <w:sz w:val="24"/>
          <w:szCs w:val="24"/>
          <w:lang w:val="lv-LV"/>
        </w:rPr>
      </w:pPr>
      <w:r w:rsidRPr="0013376E">
        <w:rPr>
          <w:sz w:val="24"/>
          <w:szCs w:val="24"/>
          <w:lang w:val="lv-LV"/>
        </w:rPr>
        <w:t xml:space="preserve">Saskaņā ar “Vispārīgie būvnoteikumi” par būvju sadalījumu grupās ēkā Skolas ielā 24, Maltā klasificējama kā II kategorijas ēka, jo paredzēts, ka vienlaicīgi ēkā uzturēsies mazāk nekā 100 cilvēki. Maksimālais cilvēku skaits ,kas vienlaicīgi  varētu uzturēties ēkā ir : medicīnas iestāžu: 11 darbinieki, sociālā dienesta un bāriņtiesas – 6 darbinieki, apmeklētāji vienlaicīgi  – maksimālais skaits 30 , kopā:  47-50 cilvēki . </w:t>
      </w:r>
    </w:p>
    <w:p w:rsidR="00D96AF2" w:rsidRPr="0013376E" w:rsidRDefault="00D96AF2" w:rsidP="00D96AF2">
      <w:pPr>
        <w:rPr>
          <w:sz w:val="24"/>
          <w:szCs w:val="24"/>
          <w:u w:val="single"/>
          <w:lang w:val="lv-LV"/>
        </w:rPr>
      </w:pPr>
      <w:r w:rsidRPr="0013376E">
        <w:rPr>
          <w:sz w:val="24"/>
          <w:szCs w:val="24"/>
          <w:u w:val="single"/>
          <w:lang w:val="lv-LV"/>
        </w:rPr>
        <w:t xml:space="preserve">Plānotās darbības ēkas pielāgošanai: </w:t>
      </w:r>
    </w:p>
    <w:p w:rsidR="00D96AF2" w:rsidRPr="0013376E" w:rsidRDefault="00D96AF2" w:rsidP="00D96AF2">
      <w:pPr>
        <w:ind w:firstLine="284"/>
        <w:jc w:val="both"/>
        <w:rPr>
          <w:sz w:val="24"/>
          <w:szCs w:val="24"/>
          <w:lang w:val="lv-LV"/>
        </w:rPr>
      </w:pPr>
      <w:r w:rsidRPr="0013376E">
        <w:rPr>
          <w:sz w:val="24"/>
          <w:szCs w:val="24"/>
          <w:lang w:val="lv-LV"/>
        </w:rPr>
        <w:t>Tehniskā projekta ietvaros  paredzēt:</w:t>
      </w:r>
    </w:p>
    <w:p w:rsidR="00D96AF2" w:rsidRPr="0013376E" w:rsidRDefault="00D96AF2" w:rsidP="00D96AF2">
      <w:pPr>
        <w:ind w:firstLine="720"/>
        <w:jc w:val="both"/>
        <w:rPr>
          <w:sz w:val="24"/>
          <w:szCs w:val="24"/>
          <w:lang w:val="lv-LV"/>
        </w:rPr>
      </w:pPr>
      <w:r w:rsidRPr="0013376E">
        <w:rPr>
          <w:sz w:val="24"/>
          <w:szCs w:val="24"/>
          <w:lang w:val="lv-LV"/>
        </w:rPr>
        <w:t xml:space="preserve">- logu (pēc nepieciešamības), durvju nomaiņu; </w:t>
      </w:r>
    </w:p>
    <w:p w:rsidR="00D96AF2" w:rsidRPr="0013376E" w:rsidRDefault="00D96AF2" w:rsidP="00D96AF2">
      <w:pPr>
        <w:ind w:firstLine="720"/>
        <w:jc w:val="both"/>
        <w:rPr>
          <w:sz w:val="24"/>
          <w:szCs w:val="24"/>
          <w:lang w:val="lv-LV"/>
        </w:rPr>
      </w:pPr>
      <w:r w:rsidRPr="0013376E">
        <w:rPr>
          <w:sz w:val="24"/>
          <w:szCs w:val="24"/>
          <w:lang w:val="lv-LV"/>
        </w:rPr>
        <w:t>- grīdu, griestu, sienu remontu;</w:t>
      </w:r>
    </w:p>
    <w:p w:rsidR="00D96AF2" w:rsidRPr="0013376E" w:rsidRDefault="00D96AF2" w:rsidP="00D96AF2">
      <w:pPr>
        <w:ind w:firstLine="720"/>
        <w:jc w:val="both"/>
        <w:rPr>
          <w:sz w:val="24"/>
          <w:szCs w:val="24"/>
          <w:lang w:val="lv-LV"/>
        </w:rPr>
      </w:pPr>
      <w:r w:rsidRPr="0013376E">
        <w:rPr>
          <w:sz w:val="24"/>
          <w:szCs w:val="24"/>
          <w:lang w:val="lv-LV"/>
        </w:rPr>
        <w:t xml:space="preserve">- apkures sistēmas, ūdens, kanalizācijas sistēmu nomaiņu; </w:t>
      </w:r>
    </w:p>
    <w:p w:rsidR="00D96AF2" w:rsidRPr="0013376E" w:rsidRDefault="00D96AF2" w:rsidP="00D96AF2">
      <w:pPr>
        <w:ind w:firstLine="720"/>
        <w:jc w:val="both"/>
        <w:rPr>
          <w:sz w:val="24"/>
          <w:szCs w:val="24"/>
          <w:lang w:val="lv-LV"/>
        </w:rPr>
      </w:pPr>
      <w:r w:rsidRPr="0013376E">
        <w:rPr>
          <w:sz w:val="24"/>
          <w:szCs w:val="24"/>
          <w:lang w:val="lv-LV"/>
        </w:rPr>
        <w:t>- elektroapgādes un vājstrāvu tīklu nomaiņu;</w:t>
      </w:r>
    </w:p>
    <w:p w:rsidR="00D96AF2" w:rsidRPr="0013376E" w:rsidRDefault="00D96AF2" w:rsidP="00D96AF2">
      <w:pPr>
        <w:ind w:firstLine="720"/>
        <w:jc w:val="both"/>
        <w:rPr>
          <w:sz w:val="24"/>
          <w:szCs w:val="24"/>
          <w:lang w:val="lv-LV"/>
        </w:rPr>
      </w:pPr>
      <w:r w:rsidRPr="0013376E">
        <w:rPr>
          <w:sz w:val="24"/>
          <w:szCs w:val="24"/>
          <w:lang w:val="lv-LV"/>
        </w:rPr>
        <w:t>- telpu pārplānošanu atbilstoši ģimenes ārstu prakses un dienestu vajadzībām;</w:t>
      </w:r>
    </w:p>
    <w:p w:rsidR="00D96AF2" w:rsidRPr="0013376E" w:rsidRDefault="00D96AF2" w:rsidP="00D96AF2">
      <w:pPr>
        <w:ind w:firstLine="720"/>
        <w:jc w:val="both"/>
        <w:rPr>
          <w:sz w:val="24"/>
          <w:szCs w:val="24"/>
          <w:lang w:val="lv-LV"/>
        </w:rPr>
      </w:pPr>
      <w:r w:rsidRPr="0013376E">
        <w:rPr>
          <w:sz w:val="24"/>
          <w:szCs w:val="24"/>
          <w:lang w:val="lv-LV"/>
        </w:rPr>
        <w:t>- vides pielāgošanu cilvēkiem ar kustību traucējumiem;’</w:t>
      </w:r>
    </w:p>
    <w:p w:rsidR="00D96AF2" w:rsidRPr="0013376E" w:rsidRDefault="00D96AF2" w:rsidP="00D96AF2">
      <w:pPr>
        <w:ind w:firstLine="720"/>
        <w:jc w:val="both"/>
        <w:rPr>
          <w:sz w:val="24"/>
          <w:szCs w:val="24"/>
          <w:lang w:val="lv-LV"/>
        </w:rPr>
      </w:pPr>
      <w:r w:rsidRPr="0013376E">
        <w:rPr>
          <w:sz w:val="24"/>
          <w:szCs w:val="24"/>
          <w:lang w:val="lv-LV"/>
        </w:rPr>
        <w:t xml:space="preserve">- ēkas fasādes uzlabošana. </w:t>
      </w:r>
    </w:p>
    <w:p w:rsidR="00D96AF2" w:rsidRPr="0013376E" w:rsidRDefault="00D96AF2" w:rsidP="00D96AF2">
      <w:pPr>
        <w:jc w:val="both"/>
        <w:rPr>
          <w:sz w:val="24"/>
          <w:szCs w:val="24"/>
          <w:lang w:val="lv-LV"/>
        </w:rPr>
      </w:pPr>
      <w:r w:rsidRPr="0013376E">
        <w:rPr>
          <w:sz w:val="24"/>
          <w:szCs w:val="24"/>
          <w:lang w:val="lv-LV"/>
        </w:rPr>
        <w:t xml:space="preserve">Ēkas Skolas ielā 24, Maltā   telpu plānoto izmantošanu skatīt </w:t>
      </w:r>
      <w:r w:rsidRPr="0013376E">
        <w:rPr>
          <w:i/>
          <w:sz w:val="24"/>
          <w:szCs w:val="24"/>
          <w:lang w:val="lv-LV"/>
        </w:rPr>
        <w:t>Pielikumā nr.1.1.1.</w:t>
      </w:r>
    </w:p>
    <w:p w:rsidR="00D96AF2" w:rsidRPr="0013376E" w:rsidRDefault="00D96AF2" w:rsidP="00D96AF2">
      <w:pPr>
        <w:ind w:firstLine="720"/>
        <w:jc w:val="both"/>
        <w:rPr>
          <w:sz w:val="24"/>
          <w:szCs w:val="24"/>
          <w:lang w:val="lv-LV"/>
        </w:rPr>
      </w:pPr>
      <w:r w:rsidRPr="0013376E">
        <w:rPr>
          <w:sz w:val="24"/>
          <w:szCs w:val="24"/>
          <w:lang w:val="lv-LV"/>
        </w:rPr>
        <w:t>Pēc tehniskā projekta izstrādes, Ēkas Skolas ielā 24, Maltā  rekonstrukcijas darbu izpilde būs  atkarīga no pārvaldei pieejamā finansējuma.</w:t>
      </w:r>
    </w:p>
    <w:p w:rsidR="00D96AF2" w:rsidRPr="0013376E" w:rsidRDefault="00D96AF2" w:rsidP="00D96AF2">
      <w:pPr>
        <w:jc w:val="both"/>
        <w:rPr>
          <w:sz w:val="24"/>
          <w:szCs w:val="24"/>
          <w:lang w:val="lv-LV"/>
        </w:rPr>
      </w:pPr>
    </w:p>
    <w:p w:rsidR="00D96AF2" w:rsidRPr="0013376E" w:rsidRDefault="00D96AF2" w:rsidP="00D96AF2">
      <w:pPr>
        <w:jc w:val="both"/>
        <w:rPr>
          <w:sz w:val="24"/>
          <w:szCs w:val="24"/>
          <w:lang w:val="lv-LV"/>
        </w:rPr>
      </w:pPr>
    </w:p>
    <w:p w:rsidR="00D96AF2" w:rsidRPr="0013376E" w:rsidRDefault="00D96AF2" w:rsidP="00D96AF2">
      <w:pPr>
        <w:jc w:val="both"/>
        <w:rPr>
          <w:sz w:val="24"/>
          <w:szCs w:val="24"/>
          <w:lang w:val="lv-LV"/>
        </w:rPr>
      </w:pPr>
    </w:p>
    <w:p w:rsidR="00D96AF2" w:rsidRPr="0013376E" w:rsidRDefault="00D96AF2" w:rsidP="00D96AF2">
      <w:pPr>
        <w:jc w:val="both"/>
        <w:rPr>
          <w:sz w:val="24"/>
          <w:szCs w:val="24"/>
          <w:lang w:val="lv-LV"/>
        </w:rPr>
      </w:pPr>
    </w:p>
    <w:p w:rsidR="00D96AF2" w:rsidRPr="0013376E" w:rsidRDefault="00D96AF2" w:rsidP="00D96AF2">
      <w:pPr>
        <w:tabs>
          <w:tab w:val="left" w:pos="180"/>
        </w:tabs>
        <w:jc w:val="right"/>
        <w:rPr>
          <w:lang w:val="lv-LV"/>
        </w:rPr>
      </w:pPr>
      <w:r w:rsidRPr="0013376E">
        <w:rPr>
          <w:lang w:val="lv-LV"/>
        </w:rPr>
        <w:lastRenderedPageBreak/>
        <w:t>1.1.1.pielikums</w:t>
      </w:r>
    </w:p>
    <w:p w:rsidR="00D96AF2" w:rsidRPr="0013376E" w:rsidRDefault="00D96AF2" w:rsidP="00D96AF2">
      <w:pPr>
        <w:jc w:val="both"/>
        <w:rPr>
          <w:sz w:val="24"/>
          <w:szCs w:val="24"/>
          <w:lang w:val="lv-LV"/>
        </w:rPr>
      </w:pPr>
    </w:p>
    <w:p w:rsidR="00D96AF2" w:rsidRPr="0013376E" w:rsidRDefault="00D96AF2" w:rsidP="00D96AF2">
      <w:pPr>
        <w:rPr>
          <w:b/>
          <w:sz w:val="24"/>
          <w:szCs w:val="24"/>
          <w:lang w:val="lv-LV"/>
        </w:rPr>
      </w:pPr>
      <w:r w:rsidRPr="0013376E">
        <w:rPr>
          <w:sz w:val="24"/>
          <w:szCs w:val="24"/>
          <w:lang w:val="lv-LV"/>
        </w:rPr>
        <w:t xml:space="preserve">Būves Skolas ielā 24, Maltā </w:t>
      </w:r>
      <w:r w:rsidRPr="0013376E">
        <w:rPr>
          <w:b/>
          <w:sz w:val="24"/>
          <w:szCs w:val="24"/>
          <w:lang w:val="lv-LV"/>
        </w:rPr>
        <w:t>:  –1. Stāva telpu plānotā izmantošana</w:t>
      </w:r>
    </w:p>
    <w:tbl>
      <w:tblPr>
        <w:tblStyle w:val="TableGrid"/>
        <w:tblW w:w="0" w:type="auto"/>
        <w:tblInd w:w="-176" w:type="dxa"/>
        <w:tblLook w:val="04A0" w:firstRow="1" w:lastRow="0" w:firstColumn="1" w:lastColumn="0" w:noHBand="0" w:noVBand="1"/>
      </w:tblPr>
      <w:tblGrid>
        <w:gridCol w:w="1193"/>
        <w:gridCol w:w="6321"/>
        <w:gridCol w:w="1984"/>
      </w:tblGrid>
      <w:tr w:rsidR="00D96AF2" w:rsidRPr="0013376E" w:rsidTr="008C2EFA">
        <w:tc>
          <w:tcPr>
            <w:tcW w:w="1193" w:type="dxa"/>
          </w:tcPr>
          <w:p w:rsidR="00D96AF2" w:rsidRPr="0013376E" w:rsidRDefault="00D96AF2" w:rsidP="008C2EFA">
            <w:pPr>
              <w:jc w:val="center"/>
              <w:rPr>
                <w:b/>
                <w:sz w:val="24"/>
                <w:szCs w:val="24"/>
                <w:lang w:val="lv-LV"/>
              </w:rPr>
            </w:pPr>
            <w:r w:rsidRPr="0013376E">
              <w:rPr>
                <w:b/>
                <w:sz w:val="24"/>
                <w:szCs w:val="24"/>
                <w:lang w:val="lv-LV"/>
              </w:rPr>
              <w:t>Telpas numurs</w:t>
            </w:r>
          </w:p>
        </w:tc>
        <w:tc>
          <w:tcPr>
            <w:tcW w:w="6321" w:type="dxa"/>
          </w:tcPr>
          <w:p w:rsidR="00D96AF2" w:rsidRPr="0013376E" w:rsidRDefault="00D96AF2" w:rsidP="008C2EFA">
            <w:pPr>
              <w:jc w:val="center"/>
              <w:rPr>
                <w:b/>
                <w:sz w:val="24"/>
                <w:szCs w:val="24"/>
                <w:lang w:val="lv-LV"/>
              </w:rPr>
            </w:pPr>
            <w:r w:rsidRPr="0013376E">
              <w:rPr>
                <w:b/>
                <w:sz w:val="24"/>
                <w:szCs w:val="24"/>
                <w:lang w:val="lv-LV"/>
              </w:rPr>
              <w:t>Telpas nosaukums</w:t>
            </w:r>
          </w:p>
        </w:tc>
        <w:tc>
          <w:tcPr>
            <w:tcW w:w="1984" w:type="dxa"/>
          </w:tcPr>
          <w:p w:rsidR="00D96AF2" w:rsidRPr="0013376E" w:rsidRDefault="00D96AF2" w:rsidP="008C2EFA">
            <w:pPr>
              <w:jc w:val="center"/>
              <w:rPr>
                <w:b/>
                <w:sz w:val="24"/>
                <w:szCs w:val="24"/>
                <w:lang w:val="lv-LV"/>
              </w:rPr>
            </w:pPr>
            <w:r w:rsidRPr="0013376E">
              <w:rPr>
                <w:b/>
                <w:sz w:val="24"/>
                <w:szCs w:val="24"/>
                <w:lang w:val="lv-LV"/>
              </w:rPr>
              <w:t>Aptuvenā</w:t>
            </w:r>
          </w:p>
          <w:p w:rsidR="00D96AF2" w:rsidRPr="0013376E" w:rsidRDefault="00D96AF2" w:rsidP="008C2EFA">
            <w:pPr>
              <w:jc w:val="center"/>
              <w:rPr>
                <w:b/>
                <w:sz w:val="24"/>
                <w:szCs w:val="24"/>
                <w:vertAlign w:val="superscript"/>
                <w:lang w:val="lv-LV"/>
              </w:rPr>
            </w:pPr>
            <w:r w:rsidRPr="0013376E">
              <w:rPr>
                <w:b/>
                <w:sz w:val="24"/>
                <w:szCs w:val="24"/>
                <w:lang w:val="lv-LV"/>
              </w:rPr>
              <w:t>Platība m</w:t>
            </w:r>
            <w:r w:rsidRPr="0013376E">
              <w:rPr>
                <w:b/>
                <w:sz w:val="24"/>
                <w:szCs w:val="24"/>
                <w:vertAlign w:val="superscript"/>
                <w:lang w:val="lv-LV"/>
              </w:rPr>
              <w:t>2</w:t>
            </w:r>
          </w:p>
        </w:tc>
      </w:tr>
      <w:tr w:rsidR="00D96AF2" w:rsidRPr="0013376E" w:rsidTr="008C2EFA">
        <w:tc>
          <w:tcPr>
            <w:tcW w:w="1193" w:type="dxa"/>
          </w:tcPr>
          <w:p w:rsidR="00D96AF2" w:rsidRPr="0013376E" w:rsidRDefault="00D96AF2" w:rsidP="008C2EFA">
            <w:pPr>
              <w:rPr>
                <w:sz w:val="24"/>
                <w:szCs w:val="24"/>
                <w:lang w:val="lv-LV"/>
              </w:rPr>
            </w:pPr>
          </w:p>
        </w:tc>
        <w:tc>
          <w:tcPr>
            <w:tcW w:w="6321" w:type="dxa"/>
          </w:tcPr>
          <w:p w:rsidR="00D96AF2" w:rsidRPr="0013376E" w:rsidRDefault="00D96AF2" w:rsidP="008C2EFA">
            <w:pPr>
              <w:rPr>
                <w:sz w:val="24"/>
                <w:szCs w:val="24"/>
                <w:lang w:val="lv-LV"/>
              </w:rPr>
            </w:pPr>
            <w:r w:rsidRPr="0013376E">
              <w:rPr>
                <w:sz w:val="24"/>
                <w:szCs w:val="24"/>
                <w:lang w:val="lv-LV"/>
              </w:rPr>
              <w:t>Atpūtas telpa</w:t>
            </w:r>
          </w:p>
        </w:tc>
        <w:tc>
          <w:tcPr>
            <w:tcW w:w="1984"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321" w:type="dxa"/>
          </w:tcPr>
          <w:p w:rsidR="00D96AF2" w:rsidRPr="0013376E" w:rsidRDefault="00D96AF2" w:rsidP="008C2EFA">
            <w:pPr>
              <w:rPr>
                <w:sz w:val="24"/>
                <w:szCs w:val="24"/>
                <w:lang w:val="lv-LV"/>
              </w:rPr>
            </w:pPr>
            <w:r w:rsidRPr="0013376E">
              <w:rPr>
                <w:sz w:val="24"/>
                <w:szCs w:val="24"/>
                <w:lang w:val="lv-LV"/>
              </w:rPr>
              <w:t>Palīgtelpa</w:t>
            </w:r>
          </w:p>
        </w:tc>
        <w:tc>
          <w:tcPr>
            <w:tcW w:w="1984"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321" w:type="dxa"/>
          </w:tcPr>
          <w:p w:rsidR="00D96AF2" w:rsidRPr="0013376E" w:rsidRDefault="00D96AF2" w:rsidP="008C2EFA">
            <w:pPr>
              <w:rPr>
                <w:sz w:val="24"/>
                <w:szCs w:val="24"/>
                <w:lang w:val="lv-LV"/>
              </w:rPr>
            </w:pPr>
            <w:r w:rsidRPr="0013376E">
              <w:rPr>
                <w:sz w:val="24"/>
                <w:szCs w:val="24"/>
                <w:lang w:val="lv-LV"/>
              </w:rPr>
              <w:t>Tualete</w:t>
            </w:r>
          </w:p>
        </w:tc>
        <w:tc>
          <w:tcPr>
            <w:tcW w:w="1984"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321" w:type="dxa"/>
          </w:tcPr>
          <w:p w:rsidR="00D96AF2" w:rsidRPr="0013376E" w:rsidRDefault="00D96AF2" w:rsidP="008C2EFA">
            <w:pPr>
              <w:rPr>
                <w:sz w:val="24"/>
                <w:szCs w:val="24"/>
                <w:lang w:val="lv-LV"/>
              </w:rPr>
            </w:pPr>
            <w:r w:rsidRPr="0013376E">
              <w:rPr>
                <w:sz w:val="24"/>
                <w:szCs w:val="24"/>
                <w:lang w:val="lv-LV"/>
              </w:rPr>
              <w:t>Kāpņu telpa</w:t>
            </w:r>
          </w:p>
        </w:tc>
        <w:tc>
          <w:tcPr>
            <w:tcW w:w="1984" w:type="dxa"/>
          </w:tcPr>
          <w:p w:rsidR="00D96AF2" w:rsidRPr="0013376E" w:rsidRDefault="00D96AF2" w:rsidP="008C2EFA">
            <w:pPr>
              <w:jc w:val="center"/>
              <w:rPr>
                <w:sz w:val="24"/>
                <w:szCs w:val="24"/>
                <w:lang w:val="lv-LV"/>
              </w:rPr>
            </w:pPr>
          </w:p>
        </w:tc>
      </w:tr>
    </w:tbl>
    <w:p w:rsidR="00D96AF2" w:rsidRPr="0013376E" w:rsidRDefault="00D96AF2" w:rsidP="00D96AF2">
      <w:pPr>
        <w:rPr>
          <w:sz w:val="24"/>
          <w:szCs w:val="24"/>
          <w:lang w:val="lv-LV"/>
        </w:rPr>
      </w:pPr>
    </w:p>
    <w:p w:rsidR="00D96AF2" w:rsidRPr="0013376E" w:rsidRDefault="00D96AF2" w:rsidP="00D96AF2">
      <w:pPr>
        <w:rPr>
          <w:b/>
          <w:sz w:val="24"/>
          <w:szCs w:val="24"/>
          <w:lang w:val="lv-LV"/>
        </w:rPr>
      </w:pPr>
      <w:r w:rsidRPr="0013376E">
        <w:rPr>
          <w:sz w:val="24"/>
          <w:szCs w:val="24"/>
          <w:lang w:val="lv-LV"/>
        </w:rPr>
        <w:t>Būves Skolas ielā 24, Maltā :</w:t>
      </w:r>
      <w:r w:rsidRPr="0013376E">
        <w:rPr>
          <w:b/>
          <w:sz w:val="24"/>
          <w:szCs w:val="24"/>
          <w:lang w:val="lv-LV"/>
        </w:rPr>
        <w:t xml:space="preserve">  1. Stāva telpu plānotā izmantošana</w:t>
      </w:r>
    </w:p>
    <w:tbl>
      <w:tblPr>
        <w:tblStyle w:val="TableGrid"/>
        <w:tblW w:w="0" w:type="auto"/>
        <w:tblInd w:w="-176" w:type="dxa"/>
        <w:tblLook w:val="04A0" w:firstRow="1" w:lastRow="0" w:firstColumn="1" w:lastColumn="0" w:noHBand="0" w:noVBand="1"/>
      </w:tblPr>
      <w:tblGrid>
        <w:gridCol w:w="1193"/>
        <w:gridCol w:w="6746"/>
        <w:gridCol w:w="1559"/>
      </w:tblGrid>
      <w:tr w:rsidR="00D96AF2" w:rsidRPr="0013376E" w:rsidTr="008C2EFA">
        <w:tc>
          <w:tcPr>
            <w:tcW w:w="1193" w:type="dxa"/>
          </w:tcPr>
          <w:p w:rsidR="00D96AF2" w:rsidRPr="0013376E" w:rsidRDefault="00D96AF2" w:rsidP="008C2EFA">
            <w:pPr>
              <w:jc w:val="center"/>
              <w:rPr>
                <w:b/>
                <w:sz w:val="24"/>
                <w:szCs w:val="24"/>
                <w:lang w:val="lv-LV"/>
              </w:rPr>
            </w:pPr>
            <w:r w:rsidRPr="0013376E">
              <w:rPr>
                <w:b/>
                <w:sz w:val="24"/>
                <w:szCs w:val="24"/>
                <w:lang w:val="lv-LV"/>
              </w:rPr>
              <w:t>Telpas numurs</w:t>
            </w:r>
          </w:p>
        </w:tc>
        <w:tc>
          <w:tcPr>
            <w:tcW w:w="6746" w:type="dxa"/>
          </w:tcPr>
          <w:p w:rsidR="00D96AF2" w:rsidRPr="0013376E" w:rsidRDefault="00D96AF2" w:rsidP="008C2EFA">
            <w:pPr>
              <w:jc w:val="center"/>
              <w:rPr>
                <w:b/>
                <w:sz w:val="24"/>
                <w:szCs w:val="24"/>
                <w:lang w:val="lv-LV"/>
              </w:rPr>
            </w:pPr>
            <w:r w:rsidRPr="0013376E">
              <w:rPr>
                <w:b/>
                <w:sz w:val="24"/>
                <w:szCs w:val="24"/>
                <w:lang w:val="lv-LV"/>
              </w:rPr>
              <w:t>Telpas nosaukums</w:t>
            </w:r>
          </w:p>
        </w:tc>
        <w:tc>
          <w:tcPr>
            <w:tcW w:w="1559" w:type="dxa"/>
          </w:tcPr>
          <w:p w:rsidR="00D96AF2" w:rsidRPr="0013376E" w:rsidRDefault="00D96AF2" w:rsidP="008C2EFA">
            <w:pPr>
              <w:jc w:val="center"/>
              <w:rPr>
                <w:b/>
                <w:sz w:val="24"/>
                <w:szCs w:val="24"/>
                <w:lang w:val="lv-LV"/>
              </w:rPr>
            </w:pPr>
            <w:r w:rsidRPr="0013376E">
              <w:rPr>
                <w:b/>
                <w:sz w:val="24"/>
                <w:szCs w:val="24"/>
                <w:lang w:val="lv-LV"/>
              </w:rPr>
              <w:t>Aptuvenā</w:t>
            </w:r>
          </w:p>
          <w:p w:rsidR="00D96AF2" w:rsidRPr="0013376E" w:rsidRDefault="00D96AF2" w:rsidP="008C2EFA">
            <w:pPr>
              <w:jc w:val="center"/>
              <w:rPr>
                <w:b/>
                <w:sz w:val="24"/>
                <w:szCs w:val="24"/>
                <w:vertAlign w:val="superscript"/>
                <w:lang w:val="lv-LV"/>
              </w:rPr>
            </w:pPr>
            <w:r w:rsidRPr="0013376E">
              <w:rPr>
                <w:b/>
                <w:sz w:val="24"/>
                <w:szCs w:val="24"/>
                <w:lang w:val="lv-LV"/>
              </w:rPr>
              <w:t>Platība m</w:t>
            </w:r>
            <w:r w:rsidRPr="0013376E">
              <w:rPr>
                <w:b/>
                <w:sz w:val="24"/>
                <w:szCs w:val="24"/>
                <w:vertAlign w:val="superscript"/>
                <w:lang w:val="lv-LV"/>
              </w:rPr>
              <w:t>2</w:t>
            </w: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Koridors</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Tualete personālam</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Tualete apmeklētājiem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Tualete apmeklētājiem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Palīgtelpa</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Koridors- Pacientu uzgaidāmā telpa</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Reģistratūra ( izvietojums saskaņā ar Tehniskā projekta risinājumu)</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Ģimenes ārsta prakses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Koridors</w:t>
            </w:r>
          </w:p>
        </w:tc>
        <w:tc>
          <w:tcPr>
            <w:tcW w:w="1559" w:type="dxa"/>
          </w:tcPr>
          <w:p w:rsidR="00D96AF2" w:rsidRPr="0013376E" w:rsidRDefault="00D96AF2" w:rsidP="008C2EFA">
            <w:pPr>
              <w:jc w:val="center"/>
              <w:rPr>
                <w:sz w:val="24"/>
                <w:szCs w:val="24"/>
                <w:lang w:val="lv-LV"/>
              </w:rPr>
            </w:pPr>
          </w:p>
        </w:tc>
      </w:tr>
      <w:tr w:rsidR="00D96AF2" w:rsidRPr="0013376E" w:rsidTr="008C2EFA">
        <w:tc>
          <w:tcPr>
            <w:tcW w:w="1193" w:type="dxa"/>
          </w:tcPr>
          <w:p w:rsidR="00D96AF2" w:rsidRPr="0013376E" w:rsidRDefault="00D96AF2" w:rsidP="008C2EFA">
            <w:pPr>
              <w:rPr>
                <w:sz w:val="24"/>
                <w:szCs w:val="24"/>
                <w:lang w:val="lv-LV"/>
              </w:rPr>
            </w:pPr>
          </w:p>
        </w:tc>
        <w:tc>
          <w:tcPr>
            <w:tcW w:w="6746" w:type="dxa"/>
          </w:tcPr>
          <w:p w:rsidR="00D96AF2" w:rsidRPr="0013376E" w:rsidRDefault="00D96AF2" w:rsidP="008C2EFA">
            <w:pPr>
              <w:rPr>
                <w:sz w:val="24"/>
                <w:szCs w:val="24"/>
                <w:lang w:val="lv-LV"/>
              </w:rPr>
            </w:pPr>
            <w:r w:rsidRPr="0013376E">
              <w:rPr>
                <w:sz w:val="24"/>
                <w:szCs w:val="24"/>
                <w:lang w:val="lv-LV"/>
              </w:rPr>
              <w:t>Garderobe ( izvietojums saskaņā ar Tehniskā projekta risinājumu)</w:t>
            </w:r>
          </w:p>
        </w:tc>
        <w:tc>
          <w:tcPr>
            <w:tcW w:w="1559" w:type="dxa"/>
          </w:tcPr>
          <w:p w:rsidR="00D96AF2" w:rsidRPr="0013376E" w:rsidRDefault="00D96AF2" w:rsidP="008C2EFA">
            <w:pPr>
              <w:jc w:val="center"/>
              <w:rPr>
                <w:sz w:val="24"/>
                <w:szCs w:val="24"/>
                <w:lang w:val="lv-LV"/>
              </w:rPr>
            </w:pPr>
          </w:p>
        </w:tc>
      </w:tr>
    </w:tbl>
    <w:p w:rsidR="00D96AF2" w:rsidRPr="0013376E" w:rsidRDefault="00D96AF2" w:rsidP="00D96AF2">
      <w:pPr>
        <w:rPr>
          <w:sz w:val="24"/>
          <w:szCs w:val="24"/>
          <w:lang w:val="lv-LV"/>
        </w:rPr>
      </w:pPr>
    </w:p>
    <w:p w:rsidR="00D96AF2" w:rsidRPr="0013376E" w:rsidRDefault="00D96AF2" w:rsidP="00D96AF2">
      <w:pPr>
        <w:rPr>
          <w:sz w:val="24"/>
          <w:szCs w:val="24"/>
          <w:lang w:val="lv-LV"/>
        </w:rPr>
      </w:pPr>
      <w:r w:rsidRPr="0013376E">
        <w:rPr>
          <w:sz w:val="24"/>
          <w:szCs w:val="24"/>
          <w:lang w:val="lv-LV"/>
        </w:rPr>
        <w:t xml:space="preserve">Būves Skolas ielā 24, Maltā </w:t>
      </w:r>
      <w:r w:rsidRPr="0013376E">
        <w:rPr>
          <w:b/>
          <w:sz w:val="24"/>
          <w:szCs w:val="24"/>
          <w:lang w:val="lv-LV"/>
        </w:rPr>
        <w:t>:   2. Stāva telpu plānotā izmantošana</w:t>
      </w:r>
    </w:p>
    <w:tbl>
      <w:tblPr>
        <w:tblStyle w:val="TableGrid"/>
        <w:tblW w:w="0" w:type="auto"/>
        <w:tblInd w:w="-176" w:type="dxa"/>
        <w:tblLayout w:type="fixed"/>
        <w:tblLook w:val="04A0" w:firstRow="1" w:lastRow="0" w:firstColumn="1" w:lastColumn="0" w:noHBand="0" w:noVBand="1"/>
      </w:tblPr>
      <w:tblGrid>
        <w:gridCol w:w="1135"/>
        <w:gridCol w:w="6804"/>
        <w:gridCol w:w="1559"/>
      </w:tblGrid>
      <w:tr w:rsidR="00D96AF2" w:rsidRPr="0013376E" w:rsidTr="008C2EFA">
        <w:tc>
          <w:tcPr>
            <w:tcW w:w="1135" w:type="dxa"/>
          </w:tcPr>
          <w:p w:rsidR="00D96AF2" w:rsidRPr="0013376E" w:rsidRDefault="00D96AF2" w:rsidP="008C2EFA">
            <w:pPr>
              <w:jc w:val="center"/>
              <w:rPr>
                <w:b/>
                <w:sz w:val="24"/>
                <w:szCs w:val="24"/>
                <w:lang w:val="lv-LV"/>
              </w:rPr>
            </w:pPr>
            <w:r w:rsidRPr="0013376E">
              <w:rPr>
                <w:b/>
                <w:sz w:val="24"/>
                <w:szCs w:val="24"/>
                <w:lang w:val="lv-LV"/>
              </w:rPr>
              <w:t>Telpas numurs</w:t>
            </w:r>
          </w:p>
        </w:tc>
        <w:tc>
          <w:tcPr>
            <w:tcW w:w="6804" w:type="dxa"/>
          </w:tcPr>
          <w:p w:rsidR="00D96AF2" w:rsidRPr="0013376E" w:rsidRDefault="00D96AF2" w:rsidP="008C2EFA">
            <w:pPr>
              <w:jc w:val="center"/>
              <w:rPr>
                <w:b/>
                <w:sz w:val="24"/>
                <w:szCs w:val="24"/>
                <w:lang w:val="lv-LV"/>
              </w:rPr>
            </w:pPr>
            <w:r w:rsidRPr="0013376E">
              <w:rPr>
                <w:b/>
                <w:sz w:val="24"/>
                <w:szCs w:val="24"/>
                <w:lang w:val="lv-LV"/>
              </w:rPr>
              <w:t>Telpas nosaukums</w:t>
            </w:r>
          </w:p>
        </w:tc>
        <w:tc>
          <w:tcPr>
            <w:tcW w:w="1559" w:type="dxa"/>
          </w:tcPr>
          <w:p w:rsidR="00D96AF2" w:rsidRPr="0013376E" w:rsidRDefault="00D96AF2" w:rsidP="008C2EFA">
            <w:pPr>
              <w:jc w:val="center"/>
              <w:rPr>
                <w:b/>
                <w:sz w:val="24"/>
                <w:szCs w:val="24"/>
                <w:lang w:val="lv-LV"/>
              </w:rPr>
            </w:pPr>
            <w:r w:rsidRPr="0013376E">
              <w:rPr>
                <w:b/>
                <w:sz w:val="24"/>
                <w:szCs w:val="24"/>
                <w:lang w:val="lv-LV"/>
              </w:rPr>
              <w:t>Aptuvenā</w:t>
            </w:r>
          </w:p>
          <w:p w:rsidR="00D96AF2" w:rsidRPr="0013376E" w:rsidRDefault="00D96AF2" w:rsidP="008C2EFA">
            <w:pPr>
              <w:jc w:val="center"/>
              <w:rPr>
                <w:b/>
                <w:sz w:val="24"/>
                <w:szCs w:val="24"/>
                <w:vertAlign w:val="superscript"/>
                <w:lang w:val="lv-LV"/>
              </w:rPr>
            </w:pPr>
            <w:r w:rsidRPr="0013376E">
              <w:rPr>
                <w:b/>
                <w:sz w:val="24"/>
                <w:szCs w:val="24"/>
                <w:lang w:val="lv-LV"/>
              </w:rPr>
              <w:t>Platība m</w:t>
            </w:r>
            <w:r w:rsidRPr="0013376E">
              <w:rPr>
                <w:b/>
                <w:sz w:val="24"/>
                <w:szCs w:val="24"/>
                <w:vertAlign w:val="superscript"/>
                <w:lang w:val="lv-LV"/>
              </w:rPr>
              <w:t>2</w:t>
            </w: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proofErr w:type="spellStart"/>
            <w:r w:rsidRPr="0013376E">
              <w:rPr>
                <w:sz w:val="24"/>
                <w:szCs w:val="24"/>
                <w:lang w:val="lv-LV"/>
              </w:rPr>
              <w:t>Soc.dienesta</w:t>
            </w:r>
            <w:proofErr w:type="spellEnd"/>
            <w:r w:rsidRPr="0013376E">
              <w:rPr>
                <w:sz w:val="24"/>
                <w:szCs w:val="24"/>
                <w:lang w:val="lv-LV"/>
              </w:rPr>
              <w:t xml:space="preserve"> , bāriņtiesas sanāksmju , pārrunu ar klientiem  telpa </w:t>
            </w:r>
          </w:p>
        </w:tc>
        <w:tc>
          <w:tcPr>
            <w:tcW w:w="1559" w:type="dxa"/>
          </w:tcPr>
          <w:p w:rsidR="00D96AF2" w:rsidRPr="0013376E" w:rsidRDefault="00D96AF2" w:rsidP="008C2EFA">
            <w:pPr>
              <w:jc w:val="center"/>
              <w:rPr>
                <w:sz w:val="24"/>
                <w:szCs w:val="24"/>
                <w:lang w:val="lv-LV"/>
              </w:rPr>
            </w:pPr>
          </w:p>
        </w:tc>
      </w:tr>
      <w:tr w:rsidR="00D96AF2" w:rsidRPr="00A25D30"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Bāriņtiesas priekšsēdētāja un priekšsēdētāja vietnieka kabinets</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Bāriņtiesas sekretāres kabinets (telpu pārplānojums saskaņā ar TP)</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Uzgaidāmā telpa</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 xml:space="preserve">Telpa Nodarbinātības valsts aģentūrai </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Kāpņu telpa</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Koridors</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Tualetes</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Sociālā dienesta palīgtelpa ( pārtikas paku, u.c.  noliktava)</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Sociālā darbinieka kabinets ( darbs ar ģimenēm ar bērniem)</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Sociālā darbinieka kabinets</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Sociālā darbinieka kabinets</w:t>
            </w:r>
          </w:p>
        </w:tc>
        <w:tc>
          <w:tcPr>
            <w:tcW w:w="1559" w:type="dxa"/>
          </w:tcPr>
          <w:p w:rsidR="00D96AF2" w:rsidRPr="0013376E" w:rsidRDefault="00D96AF2" w:rsidP="008C2EFA">
            <w:pPr>
              <w:jc w:val="center"/>
              <w:rPr>
                <w:sz w:val="24"/>
                <w:szCs w:val="24"/>
                <w:lang w:val="lv-LV"/>
              </w:rPr>
            </w:pPr>
          </w:p>
        </w:tc>
      </w:tr>
      <w:tr w:rsidR="00D96AF2" w:rsidRPr="0013376E" w:rsidTr="008C2EFA">
        <w:tc>
          <w:tcPr>
            <w:tcW w:w="1135" w:type="dxa"/>
          </w:tcPr>
          <w:p w:rsidR="00D96AF2" w:rsidRPr="0013376E" w:rsidRDefault="00D96AF2" w:rsidP="008C2EFA">
            <w:pPr>
              <w:rPr>
                <w:sz w:val="24"/>
                <w:szCs w:val="24"/>
                <w:lang w:val="lv-LV"/>
              </w:rPr>
            </w:pPr>
          </w:p>
        </w:tc>
        <w:tc>
          <w:tcPr>
            <w:tcW w:w="6804" w:type="dxa"/>
          </w:tcPr>
          <w:p w:rsidR="00D96AF2" w:rsidRPr="0013376E" w:rsidRDefault="00D96AF2" w:rsidP="008C2EFA">
            <w:pPr>
              <w:rPr>
                <w:sz w:val="24"/>
                <w:szCs w:val="24"/>
                <w:lang w:val="lv-LV"/>
              </w:rPr>
            </w:pPr>
            <w:r w:rsidRPr="0013376E">
              <w:rPr>
                <w:sz w:val="24"/>
                <w:szCs w:val="24"/>
                <w:lang w:val="lv-LV"/>
              </w:rPr>
              <w:t>Arhīvs (soc. dien. un bāriņtiesas dok.)</w:t>
            </w:r>
          </w:p>
        </w:tc>
        <w:tc>
          <w:tcPr>
            <w:tcW w:w="1559" w:type="dxa"/>
          </w:tcPr>
          <w:p w:rsidR="00D96AF2" w:rsidRPr="0013376E" w:rsidRDefault="00D96AF2" w:rsidP="008C2EFA">
            <w:pPr>
              <w:jc w:val="center"/>
              <w:rPr>
                <w:sz w:val="24"/>
                <w:szCs w:val="24"/>
                <w:lang w:val="lv-LV"/>
              </w:rPr>
            </w:pPr>
          </w:p>
        </w:tc>
      </w:tr>
    </w:tbl>
    <w:p w:rsidR="00355CA8" w:rsidRDefault="00355CA8" w:rsidP="00866D9C">
      <w:pPr>
        <w:tabs>
          <w:tab w:val="left" w:pos="180"/>
        </w:tabs>
        <w:jc w:val="right"/>
        <w:rPr>
          <w:lang w:val="lv-LV"/>
        </w:rPr>
      </w:pPr>
    </w:p>
    <w:p w:rsidR="00866D9C" w:rsidRPr="0013376E" w:rsidRDefault="00866D9C" w:rsidP="00866D9C">
      <w:pPr>
        <w:tabs>
          <w:tab w:val="left" w:pos="180"/>
        </w:tabs>
        <w:jc w:val="right"/>
        <w:rPr>
          <w:lang w:val="lv-LV"/>
        </w:rPr>
      </w:pPr>
      <w:r w:rsidRPr="0013376E">
        <w:rPr>
          <w:lang w:val="lv-LV"/>
        </w:rPr>
        <w:t>2.pielikums</w:t>
      </w:r>
    </w:p>
    <w:p w:rsidR="00866D9C" w:rsidRPr="0013376E" w:rsidRDefault="00866D9C" w:rsidP="00866D9C">
      <w:pPr>
        <w:tabs>
          <w:tab w:val="left" w:pos="180"/>
        </w:tabs>
        <w:jc w:val="right"/>
        <w:rPr>
          <w:lang w:val="lv-LV"/>
        </w:rPr>
      </w:pPr>
      <w:r w:rsidRPr="0013376E">
        <w:rPr>
          <w:lang w:val="lv-LV"/>
        </w:rPr>
        <w:t>Publiskā iepirkuma nolikumam</w:t>
      </w:r>
    </w:p>
    <w:p w:rsidR="00866D9C" w:rsidRPr="0013376E" w:rsidRDefault="00866D9C" w:rsidP="00866D9C">
      <w:pPr>
        <w:tabs>
          <w:tab w:val="left" w:pos="180"/>
        </w:tabs>
        <w:jc w:val="right"/>
        <w:rPr>
          <w:bCs/>
          <w:lang w:val="lv-LV"/>
        </w:rPr>
      </w:pPr>
      <w:r w:rsidRPr="0013376E">
        <w:rPr>
          <w:lang w:val="lv-LV"/>
        </w:rPr>
        <w:t>“</w:t>
      </w:r>
      <w:r w:rsidRPr="0013376E">
        <w:rPr>
          <w:bCs/>
          <w:lang w:val="lv-LV"/>
        </w:rPr>
        <w:t xml:space="preserve">Pašvaldības ēku Skolas ielā 24 un Brīvības ielā 6 Maltā </w:t>
      </w:r>
    </w:p>
    <w:p w:rsidR="00866D9C" w:rsidRPr="0013376E" w:rsidRDefault="00866D9C" w:rsidP="00866D9C">
      <w:pPr>
        <w:tabs>
          <w:tab w:val="left" w:pos="180"/>
        </w:tabs>
        <w:jc w:val="right"/>
        <w:rPr>
          <w:lang w:val="lv-LV"/>
        </w:rPr>
      </w:pPr>
      <w:r w:rsidRPr="0013376E">
        <w:rPr>
          <w:bCs/>
          <w:lang w:val="lv-LV"/>
        </w:rPr>
        <w:t>rekonstrukcijas projekta tehniskās dokumentācijas izstrāde</w:t>
      </w:r>
      <w:r w:rsidRPr="0013376E">
        <w:rPr>
          <w:lang w:val="lv-LV"/>
        </w:rPr>
        <w:t>”</w:t>
      </w:r>
    </w:p>
    <w:p w:rsidR="00866D9C" w:rsidRPr="0013376E" w:rsidRDefault="00866D9C" w:rsidP="00866D9C">
      <w:pPr>
        <w:tabs>
          <w:tab w:val="left" w:pos="180"/>
        </w:tabs>
        <w:jc w:val="right"/>
        <w:rPr>
          <w:lang w:val="lv-LV"/>
        </w:rPr>
      </w:pPr>
      <w:r w:rsidRPr="0013376E">
        <w:rPr>
          <w:lang w:val="lv-LV"/>
        </w:rPr>
        <w:t xml:space="preserve"> (Iepirkuma ID Nr. RNP MMP 2017/4)</w:t>
      </w:r>
    </w:p>
    <w:p w:rsidR="00866D9C" w:rsidRPr="0013376E" w:rsidRDefault="00866D9C" w:rsidP="00866D9C">
      <w:pPr>
        <w:jc w:val="right"/>
        <w:rPr>
          <w:b/>
          <w:lang w:val="lv-LV"/>
        </w:rPr>
      </w:pPr>
    </w:p>
    <w:p w:rsidR="00866D9C" w:rsidRPr="0013376E" w:rsidRDefault="00866D9C" w:rsidP="00866D9C">
      <w:pPr>
        <w:spacing w:after="240"/>
        <w:jc w:val="center"/>
        <w:rPr>
          <w:sz w:val="22"/>
          <w:szCs w:val="22"/>
          <w:lang w:val="lv-LV"/>
        </w:rPr>
      </w:pPr>
      <w:r w:rsidRPr="0013376E">
        <w:rPr>
          <w:b/>
          <w:sz w:val="22"/>
          <w:szCs w:val="22"/>
          <w:lang w:val="lv-LV"/>
        </w:rPr>
        <w:t>PROJEKTĒŠANAS UZDEVUMS</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594"/>
        <w:gridCol w:w="6063"/>
      </w:tblGrid>
      <w:tr w:rsidR="00866D9C" w:rsidRPr="00A25D30" w:rsidTr="008C2EFA">
        <w:trPr>
          <w:trHeight w:val="810"/>
        </w:trPr>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1.</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Projektējamā objekta nosaukums</w:t>
            </w:r>
          </w:p>
        </w:tc>
        <w:tc>
          <w:tcPr>
            <w:tcW w:w="6063"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Pašvaldības ēkas Brīvības ielā 6, Maltā rekonstrukcija</w:t>
            </w:r>
          </w:p>
        </w:tc>
      </w:tr>
      <w:tr w:rsidR="00866D9C" w:rsidRPr="0013376E"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2.</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Pasūtītāja organizācijas nosaukums, adrese, tālrunis</w:t>
            </w:r>
          </w:p>
        </w:tc>
        <w:tc>
          <w:tcPr>
            <w:tcW w:w="6063"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Maltas pagasta pārvalde. Skolas iela 24. Rēzeknes novads, Maltas pagasts, Malta LV-4630. Tel.: 64621401, 64634377. Fakss: 6462140, info@malta.lv</w:t>
            </w:r>
          </w:p>
        </w:tc>
      </w:tr>
      <w:tr w:rsidR="00866D9C" w:rsidRPr="0013376E"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3.</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Būvniecības veids</w:t>
            </w:r>
          </w:p>
        </w:tc>
        <w:tc>
          <w:tcPr>
            <w:tcW w:w="6063"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 xml:space="preserve">Pārbūve </w:t>
            </w:r>
          </w:p>
        </w:tc>
      </w:tr>
      <w:tr w:rsidR="00866D9C" w:rsidRPr="0013376E"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4.</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Projektēšanas stadijas</w:t>
            </w:r>
          </w:p>
        </w:tc>
        <w:tc>
          <w:tcPr>
            <w:tcW w:w="6063"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Būvprojekta minimālais sastāvs</w:t>
            </w:r>
          </w:p>
          <w:p w:rsidR="00866D9C" w:rsidRPr="0013376E" w:rsidRDefault="00866D9C" w:rsidP="008C2EFA">
            <w:pPr>
              <w:spacing w:line="360" w:lineRule="auto"/>
              <w:rPr>
                <w:sz w:val="22"/>
                <w:szCs w:val="22"/>
                <w:lang w:val="lv-LV"/>
              </w:rPr>
            </w:pPr>
            <w:r w:rsidRPr="0013376E">
              <w:rPr>
                <w:sz w:val="22"/>
                <w:szCs w:val="22"/>
                <w:lang w:val="lv-LV"/>
              </w:rPr>
              <w:t>Būvprojekts</w:t>
            </w:r>
          </w:p>
        </w:tc>
      </w:tr>
      <w:tr w:rsidR="00866D9C" w:rsidRPr="00A25D30"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5.</w:t>
            </w:r>
          </w:p>
        </w:tc>
        <w:tc>
          <w:tcPr>
            <w:tcW w:w="2594" w:type="dxa"/>
          </w:tcPr>
          <w:p w:rsidR="00866D9C" w:rsidRPr="0013376E" w:rsidRDefault="00866D9C" w:rsidP="008C2EFA">
            <w:pPr>
              <w:rPr>
                <w:b/>
                <w:sz w:val="22"/>
                <w:szCs w:val="22"/>
                <w:lang w:val="lv-LV"/>
              </w:rPr>
            </w:pPr>
            <w:r w:rsidRPr="0013376E">
              <w:rPr>
                <w:b/>
                <w:sz w:val="22"/>
                <w:szCs w:val="22"/>
                <w:lang w:val="lv-LV"/>
              </w:rPr>
              <w:t>Projektēšanas prasības</w:t>
            </w:r>
          </w:p>
        </w:tc>
        <w:tc>
          <w:tcPr>
            <w:tcW w:w="6063" w:type="dxa"/>
          </w:tcPr>
          <w:p w:rsidR="00866D9C" w:rsidRPr="0013376E" w:rsidRDefault="00866D9C" w:rsidP="008C2EFA">
            <w:pPr>
              <w:rPr>
                <w:sz w:val="22"/>
                <w:szCs w:val="22"/>
                <w:lang w:val="lv-LV"/>
              </w:rPr>
            </w:pPr>
            <w:r w:rsidRPr="0013376E">
              <w:rPr>
                <w:sz w:val="22"/>
                <w:szCs w:val="22"/>
                <w:lang w:val="lv-LV"/>
              </w:rPr>
              <w:t xml:space="preserve">Saskaņā ar Būvniecības likumu, Vispārīgajiem būvnoteikumiem. Rēzeknes novada pašvaldības teritorijas plānojumu, spēkā esošajiem LR LVS standartiem un spēkā esošajiem MK noteikumiem. </w:t>
            </w:r>
          </w:p>
        </w:tc>
      </w:tr>
      <w:tr w:rsidR="00866D9C" w:rsidRPr="00A25D30"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6.</w:t>
            </w:r>
          </w:p>
        </w:tc>
        <w:tc>
          <w:tcPr>
            <w:tcW w:w="2594" w:type="dxa"/>
          </w:tcPr>
          <w:p w:rsidR="00866D9C" w:rsidRPr="0013376E" w:rsidRDefault="00866D9C" w:rsidP="008C2EFA">
            <w:pPr>
              <w:rPr>
                <w:b/>
                <w:sz w:val="22"/>
                <w:szCs w:val="22"/>
                <w:lang w:val="lv-LV"/>
              </w:rPr>
            </w:pPr>
            <w:proofErr w:type="spellStart"/>
            <w:r w:rsidRPr="0013376E">
              <w:rPr>
                <w:b/>
                <w:sz w:val="22"/>
                <w:szCs w:val="22"/>
                <w:lang w:val="lv-LV"/>
              </w:rPr>
              <w:t>Kontakt</w:t>
            </w:r>
            <w:proofErr w:type="spellEnd"/>
            <w:r w:rsidRPr="0013376E">
              <w:rPr>
                <w:b/>
                <w:sz w:val="22"/>
                <w:szCs w:val="22"/>
                <w:lang w:val="lv-LV"/>
              </w:rPr>
              <w:t xml:space="preserve"> persona </w:t>
            </w:r>
          </w:p>
        </w:tc>
        <w:tc>
          <w:tcPr>
            <w:tcW w:w="6063" w:type="dxa"/>
          </w:tcPr>
          <w:p w:rsidR="00866D9C" w:rsidRPr="0013376E" w:rsidRDefault="00866D9C" w:rsidP="008C2EFA">
            <w:pPr>
              <w:rPr>
                <w:sz w:val="22"/>
                <w:szCs w:val="22"/>
                <w:lang w:val="lv-LV"/>
              </w:rPr>
            </w:pPr>
            <w:r w:rsidRPr="0013376E">
              <w:rPr>
                <w:sz w:val="22"/>
                <w:szCs w:val="22"/>
                <w:lang w:val="lv-LV"/>
              </w:rPr>
              <w:t xml:space="preserve">Vitālijs Skudra – 29461863. </w:t>
            </w:r>
            <w:proofErr w:type="spellStart"/>
            <w:r w:rsidRPr="0013376E">
              <w:rPr>
                <w:sz w:val="22"/>
                <w:szCs w:val="22"/>
                <w:lang w:val="lv-LV"/>
              </w:rPr>
              <w:t>info@malta.lv</w:t>
            </w:r>
            <w:proofErr w:type="spellEnd"/>
            <w:r w:rsidRPr="0013376E">
              <w:rPr>
                <w:sz w:val="22"/>
                <w:szCs w:val="22"/>
                <w:lang w:val="lv-LV"/>
              </w:rPr>
              <w:t>. Projektēšanas laikā visu arhitektoniskos un inženiertehniskos risinājumus saskaņot ar Pasūtītāju.</w:t>
            </w:r>
          </w:p>
        </w:tc>
      </w:tr>
      <w:tr w:rsidR="00866D9C" w:rsidRPr="0013376E" w:rsidTr="008C2EFA">
        <w:trPr>
          <w:trHeight w:val="1185"/>
        </w:trPr>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7.</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Vispārīgas ziņas par ēku</w:t>
            </w:r>
          </w:p>
        </w:tc>
        <w:tc>
          <w:tcPr>
            <w:tcW w:w="6063" w:type="dxa"/>
            <w:shd w:val="clear" w:color="auto" w:fill="auto"/>
          </w:tcPr>
          <w:p w:rsidR="00866D9C" w:rsidRPr="0013376E" w:rsidRDefault="00866D9C" w:rsidP="008C2EFA">
            <w:pPr>
              <w:spacing w:line="360" w:lineRule="auto"/>
              <w:jc w:val="both"/>
              <w:rPr>
                <w:sz w:val="22"/>
                <w:szCs w:val="22"/>
                <w:lang w:val="lv-LV"/>
              </w:rPr>
            </w:pPr>
            <w:r w:rsidRPr="0013376E">
              <w:rPr>
                <w:sz w:val="22"/>
                <w:szCs w:val="22"/>
                <w:lang w:val="lv-LV"/>
              </w:rPr>
              <w:t>Būves kadastra apzīmējums Nr.78700030588001. Stāvu skaits – divi stāvi, pazemes-1. Brīvības iela 6, Rēzeknes novads, Maltas pagasts, Malta LV-4630.</w:t>
            </w:r>
          </w:p>
        </w:tc>
      </w:tr>
      <w:tr w:rsidR="00866D9C" w:rsidRPr="00A25D30"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8.</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Vispārīgi norādījumi par ēkas arhitektonisko risinājumu</w:t>
            </w:r>
          </w:p>
        </w:tc>
        <w:tc>
          <w:tcPr>
            <w:tcW w:w="6063" w:type="dxa"/>
            <w:shd w:val="clear" w:color="auto" w:fill="auto"/>
          </w:tcPr>
          <w:p w:rsidR="00866D9C" w:rsidRPr="0013376E" w:rsidRDefault="00866D9C" w:rsidP="008C2EFA">
            <w:pPr>
              <w:spacing w:line="360" w:lineRule="auto"/>
              <w:jc w:val="both"/>
              <w:rPr>
                <w:sz w:val="22"/>
                <w:szCs w:val="22"/>
                <w:lang w:val="lv-LV"/>
              </w:rPr>
            </w:pPr>
            <w:r w:rsidRPr="0013376E">
              <w:rPr>
                <w:sz w:val="22"/>
                <w:szCs w:val="22"/>
                <w:lang w:val="lv-LV"/>
              </w:rPr>
              <w:t xml:space="preserve">- Paredzēt telpu pārplānošanu pagasta pārvaldes telpu vajadzībām, </w:t>
            </w:r>
          </w:p>
          <w:p w:rsidR="00866D9C" w:rsidRPr="0013376E" w:rsidRDefault="00866D9C" w:rsidP="008C2EFA">
            <w:pPr>
              <w:spacing w:line="360" w:lineRule="auto"/>
              <w:jc w:val="both"/>
              <w:rPr>
                <w:sz w:val="22"/>
                <w:szCs w:val="22"/>
                <w:lang w:val="lv-LV"/>
              </w:rPr>
            </w:pPr>
            <w:r w:rsidRPr="0013376E">
              <w:rPr>
                <w:sz w:val="22"/>
                <w:szCs w:val="22"/>
                <w:lang w:val="lv-LV"/>
              </w:rPr>
              <w:t>- Telpu grupas skatīt Pasūtītāja izstrādātajā skicē, telpu plānojums un grupējums precizējams saskaņā ar normatīvo aktu prasībām.</w:t>
            </w:r>
          </w:p>
          <w:p w:rsidR="00866D9C" w:rsidRPr="0013376E" w:rsidRDefault="00866D9C" w:rsidP="008C2EFA">
            <w:pPr>
              <w:spacing w:line="360" w:lineRule="auto"/>
              <w:jc w:val="both"/>
              <w:rPr>
                <w:sz w:val="22"/>
                <w:szCs w:val="22"/>
                <w:lang w:val="lv-LV"/>
              </w:rPr>
            </w:pPr>
            <w:r w:rsidRPr="0013376E">
              <w:rPr>
                <w:sz w:val="22"/>
                <w:szCs w:val="22"/>
                <w:lang w:val="lv-LV"/>
              </w:rPr>
              <w:t>- Paredzēt visu tīklu nomaiņu: apkure un vēdināšana, ūdensvads un kanalizācija, elektrotīkli, zibens aizsardzības sistēma, vājstrāvas (telefons, internets, ugunsdrošības trauksmes signalizācija)</w:t>
            </w:r>
          </w:p>
          <w:p w:rsidR="00866D9C" w:rsidRPr="0013376E" w:rsidRDefault="00866D9C" w:rsidP="008C2EFA">
            <w:pPr>
              <w:spacing w:line="360" w:lineRule="auto"/>
              <w:jc w:val="both"/>
              <w:rPr>
                <w:sz w:val="22"/>
                <w:szCs w:val="22"/>
                <w:lang w:val="lv-LV"/>
              </w:rPr>
            </w:pPr>
            <w:r w:rsidRPr="0013376E">
              <w:rPr>
                <w:sz w:val="22"/>
                <w:szCs w:val="22"/>
                <w:lang w:val="lv-LV"/>
              </w:rPr>
              <w:t>- Vides pieejamības pielāgošana visiem stāvu līmeņiem cilvēkiem ar kustību traucējumiem;</w:t>
            </w:r>
          </w:p>
          <w:p w:rsidR="00866D9C" w:rsidRPr="0013376E" w:rsidRDefault="00866D9C" w:rsidP="008C2EFA">
            <w:pPr>
              <w:spacing w:line="360" w:lineRule="auto"/>
              <w:jc w:val="both"/>
              <w:rPr>
                <w:sz w:val="22"/>
                <w:szCs w:val="22"/>
                <w:lang w:val="lv-LV"/>
              </w:rPr>
            </w:pPr>
            <w:r w:rsidRPr="0013376E">
              <w:rPr>
                <w:sz w:val="22"/>
                <w:szCs w:val="22"/>
                <w:lang w:val="lv-LV"/>
              </w:rPr>
              <w:t>- Fasādes apmetuma, krāsojuma atjaunošana, logu nomaiņu</w:t>
            </w:r>
          </w:p>
          <w:p w:rsidR="00866D9C" w:rsidRPr="0013376E" w:rsidRDefault="00866D9C" w:rsidP="008C2EFA">
            <w:pPr>
              <w:spacing w:line="360" w:lineRule="auto"/>
              <w:jc w:val="both"/>
              <w:rPr>
                <w:sz w:val="22"/>
                <w:szCs w:val="22"/>
                <w:lang w:val="lv-LV"/>
              </w:rPr>
            </w:pPr>
            <w:r w:rsidRPr="0013376E">
              <w:rPr>
                <w:sz w:val="22"/>
                <w:szCs w:val="22"/>
                <w:lang w:val="lv-LV"/>
              </w:rPr>
              <w:t>- Ēkā paredzēts uzturēties līdz 100 cilvēkiem.</w:t>
            </w:r>
          </w:p>
        </w:tc>
      </w:tr>
      <w:tr w:rsidR="00866D9C" w:rsidRPr="0013376E"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9.</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 xml:space="preserve">Projekta sastāvs </w:t>
            </w:r>
          </w:p>
        </w:tc>
        <w:tc>
          <w:tcPr>
            <w:tcW w:w="6063" w:type="dxa"/>
            <w:shd w:val="clear" w:color="auto" w:fill="auto"/>
          </w:tcPr>
          <w:p w:rsidR="00866D9C" w:rsidRPr="0013376E" w:rsidRDefault="00866D9C" w:rsidP="008C2EFA">
            <w:pPr>
              <w:spacing w:line="360" w:lineRule="auto"/>
              <w:jc w:val="both"/>
              <w:rPr>
                <w:sz w:val="22"/>
                <w:szCs w:val="22"/>
                <w:lang w:val="lv-LV"/>
              </w:rPr>
            </w:pPr>
            <w:r w:rsidRPr="0013376E">
              <w:rPr>
                <w:sz w:val="22"/>
                <w:szCs w:val="22"/>
                <w:lang w:val="lv-LV"/>
              </w:rPr>
              <w:t>- Projekta vispārīgā daļa</w:t>
            </w:r>
          </w:p>
          <w:p w:rsidR="00866D9C" w:rsidRPr="0013376E" w:rsidRDefault="00866D9C" w:rsidP="008C2EFA">
            <w:pPr>
              <w:spacing w:line="360" w:lineRule="auto"/>
              <w:jc w:val="both"/>
              <w:rPr>
                <w:sz w:val="22"/>
                <w:szCs w:val="22"/>
                <w:lang w:val="lv-LV"/>
              </w:rPr>
            </w:pPr>
            <w:r w:rsidRPr="0013376E">
              <w:rPr>
                <w:sz w:val="22"/>
                <w:szCs w:val="22"/>
                <w:lang w:val="lv-LV"/>
              </w:rPr>
              <w:t xml:space="preserve">-Topogrāfija </w:t>
            </w:r>
          </w:p>
          <w:p w:rsidR="00866D9C" w:rsidRPr="0013376E" w:rsidRDefault="00866D9C" w:rsidP="008C2EFA">
            <w:pPr>
              <w:spacing w:line="360" w:lineRule="auto"/>
              <w:jc w:val="both"/>
              <w:rPr>
                <w:sz w:val="22"/>
                <w:szCs w:val="22"/>
                <w:lang w:val="lv-LV"/>
              </w:rPr>
            </w:pPr>
            <w:r w:rsidRPr="0013376E">
              <w:rPr>
                <w:sz w:val="22"/>
                <w:szCs w:val="22"/>
                <w:lang w:val="lv-LV"/>
              </w:rPr>
              <w:t>- Ēkas tehnikā apsekošana un atzinums</w:t>
            </w:r>
          </w:p>
          <w:p w:rsidR="00866D9C" w:rsidRPr="0013376E" w:rsidRDefault="00866D9C" w:rsidP="008C2EFA">
            <w:pPr>
              <w:spacing w:line="360" w:lineRule="auto"/>
              <w:jc w:val="both"/>
              <w:rPr>
                <w:sz w:val="22"/>
                <w:szCs w:val="22"/>
                <w:lang w:val="lv-LV"/>
              </w:rPr>
            </w:pPr>
            <w:r w:rsidRPr="0013376E">
              <w:rPr>
                <w:sz w:val="22"/>
                <w:szCs w:val="22"/>
                <w:lang w:val="lv-LV"/>
              </w:rPr>
              <w:t xml:space="preserve">- GP. Ēkai pieguļošās teritorijas labiekārtojums- </w:t>
            </w:r>
            <w:proofErr w:type="spellStart"/>
            <w:r w:rsidRPr="0013376E">
              <w:rPr>
                <w:sz w:val="22"/>
                <w:szCs w:val="22"/>
                <w:lang w:val="lv-LV"/>
              </w:rPr>
              <w:t>pandusi</w:t>
            </w:r>
            <w:proofErr w:type="spellEnd"/>
            <w:r w:rsidRPr="0013376E">
              <w:rPr>
                <w:sz w:val="22"/>
                <w:szCs w:val="22"/>
                <w:lang w:val="lv-LV"/>
              </w:rPr>
              <w:t xml:space="preserve">, zālāji, </w:t>
            </w:r>
            <w:r w:rsidRPr="0013376E">
              <w:rPr>
                <w:sz w:val="22"/>
                <w:szCs w:val="22"/>
                <w:lang w:val="lv-LV"/>
              </w:rPr>
              <w:lastRenderedPageBreak/>
              <w:t>celiņi, laukumi- cilvēku un autotransporta plūsmai. Mazās arhitektūras formas</w:t>
            </w:r>
          </w:p>
          <w:p w:rsidR="00866D9C" w:rsidRPr="0013376E" w:rsidRDefault="00866D9C" w:rsidP="008C2EFA">
            <w:pPr>
              <w:spacing w:line="360" w:lineRule="auto"/>
              <w:jc w:val="both"/>
              <w:rPr>
                <w:sz w:val="22"/>
                <w:szCs w:val="22"/>
                <w:lang w:val="lv-LV"/>
              </w:rPr>
            </w:pPr>
            <w:r w:rsidRPr="0013376E">
              <w:rPr>
                <w:sz w:val="22"/>
                <w:szCs w:val="22"/>
                <w:lang w:val="lv-LV"/>
              </w:rPr>
              <w:t xml:space="preserve">-AR, ARD daļa. </w:t>
            </w:r>
          </w:p>
          <w:p w:rsidR="00866D9C" w:rsidRPr="0013376E" w:rsidRDefault="00866D9C" w:rsidP="008C2EFA">
            <w:pPr>
              <w:spacing w:line="360" w:lineRule="auto"/>
              <w:jc w:val="both"/>
              <w:rPr>
                <w:sz w:val="22"/>
                <w:szCs w:val="22"/>
                <w:lang w:val="lv-LV"/>
              </w:rPr>
            </w:pPr>
            <w:r w:rsidRPr="0013376E">
              <w:rPr>
                <w:sz w:val="22"/>
                <w:szCs w:val="22"/>
                <w:lang w:val="lv-LV"/>
              </w:rPr>
              <w:t>- Telpu dizaina projekts ar mēbelēm</w:t>
            </w:r>
          </w:p>
          <w:p w:rsidR="00866D9C" w:rsidRPr="0013376E" w:rsidRDefault="00866D9C" w:rsidP="008C2EFA">
            <w:pPr>
              <w:spacing w:line="360" w:lineRule="auto"/>
              <w:jc w:val="both"/>
              <w:rPr>
                <w:sz w:val="22"/>
                <w:szCs w:val="22"/>
                <w:lang w:val="lv-LV"/>
              </w:rPr>
            </w:pPr>
            <w:r w:rsidRPr="0013376E">
              <w:rPr>
                <w:sz w:val="22"/>
                <w:szCs w:val="22"/>
                <w:lang w:val="lv-LV"/>
              </w:rPr>
              <w:t xml:space="preserve">- BK daļa. </w:t>
            </w:r>
          </w:p>
          <w:p w:rsidR="00866D9C" w:rsidRPr="0013376E" w:rsidRDefault="00866D9C" w:rsidP="008C2EFA">
            <w:pPr>
              <w:spacing w:line="360" w:lineRule="auto"/>
              <w:jc w:val="both"/>
              <w:rPr>
                <w:sz w:val="22"/>
                <w:szCs w:val="22"/>
                <w:lang w:val="lv-LV"/>
              </w:rPr>
            </w:pPr>
            <w:r w:rsidRPr="0013376E">
              <w:rPr>
                <w:sz w:val="22"/>
                <w:szCs w:val="22"/>
                <w:lang w:val="lv-LV"/>
              </w:rPr>
              <w:t xml:space="preserve">- EL, ELT Iekšējam apgaismojumam paredzēt LED spuldzes, zibens aizsardzības sistēma. Teritorijas pagaismojums LED. Zibens novedēja sistēma </w:t>
            </w:r>
          </w:p>
          <w:p w:rsidR="00866D9C" w:rsidRPr="0013376E" w:rsidRDefault="00866D9C" w:rsidP="008C2EFA">
            <w:pPr>
              <w:spacing w:line="360" w:lineRule="auto"/>
              <w:jc w:val="both"/>
              <w:rPr>
                <w:sz w:val="22"/>
                <w:szCs w:val="22"/>
                <w:lang w:val="lv-LV"/>
              </w:rPr>
            </w:pPr>
            <w:r w:rsidRPr="0013376E">
              <w:rPr>
                <w:sz w:val="22"/>
                <w:szCs w:val="22"/>
                <w:lang w:val="lv-LV"/>
              </w:rPr>
              <w:t>-AVK. Apkures sistēma ar siltummezglu, kas pieslēdzas pie ciema esošajiem siltumtīkliem. Paredzēt racionālu vēdināšanas sistēmu</w:t>
            </w:r>
          </w:p>
          <w:p w:rsidR="00866D9C" w:rsidRPr="0013376E" w:rsidRDefault="00866D9C" w:rsidP="008C2EFA">
            <w:pPr>
              <w:spacing w:line="360" w:lineRule="auto"/>
              <w:jc w:val="both"/>
              <w:rPr>
                <w:sz w:val="22"/>
                <w:szCs w:val="22"/>
                <w:lang w:val="lv-LV"/>
              </w:rPr>
            </w:pPr>
            <w:r w:rsidRPr="0013376E">
              <w:rPr>
                <w:sz w:val="22"/>
                <w:szCs w:val="22"/>
                <w:lang w:val="lv-LV"/>
              </w:rPr>
              <w:t xml:space="preserve">- UK, UKT. Projektējami iekšēji, ārējie ūdensvada un kanalizācijas tīkli līdz pirmajai pieslēguma akai. Paredzēt WC telpas aprīkojumu cilvēkiem ar īpašām vajadzībām. </w:t>
            </w:r>
          </w:p>
          <w:p w:rsidR="00866D9C" w:rsidRPr="0013376E" w:rsidRDefault="00866D9C" w:rsidP="008C2EFA">
            <w:pPr>
              <w:spacing w:line="360" w:lineRule="auto"/>
              <w:jc w:val="both"/>
              <w:rPr>
                <w:sz w:val="22"/>
                <w:szCs w:val="22"/>
                <w:lang w:val="lv-LV"/>
              </w:rPr>
            </w:pPr>
            <w:r w:rsidRPr="0013376E">
              <w:rPr>
                <w:sz w:val="22"/>
                <w:szCs w:val="22"/>
                <w:lang w:val="lv-LV"/>
              </w:rPr>
              <w:t>- UAS</w:t>
            </w:r>
          </w:p>
          <w:p w:rsidR="00866D9C" w:rsidRPr="0013376E" w:rsidRDefault="00866D9C" w:rsidP="008C2EFA">
            <w:pPr>
              <w:spacing w:line="360" w:lineRule="auto"/>
              <w:jc w:val="both"/>
              <w:rPr>
                <w:sz w:val="22"/>
                <w:szCs w:val="22"/>
                <w:lang w:val="lv-LV"/>
              </w:rPr>
            </w:pPr>
            <w:r w:rsidRPr="0013376E">
              <w:rPr>
                <w:sz w:val="22"/>
                <w:szCs w:val="22"/>
                <w:lang w:val="lv-LV"/>
              </w:rPr>
              <w:t>-Vājstrāvas (internets, telefons)</w:t>
            </w:r>
          </w:p>
          <w:p w:rsidR="00866D9C" w:rsidRPr="0013376E" w:rsidRDefault="00866D9C" w:rsidP="008C2EFA">
            <w:pPr>
              <w:spacing w:line="360" w:lineRule="auto"/>
              <w:jc w:val="both"/>
              <w:rPr>
                <w:sz w:val="22"/>
                <w:szCs w:val="22"/>
                <w:lang w:val="lv-LV"/>
              </w:rPr>
            </w:pPr>
            <w:r w:rsidRPr="0013376E">
              <w:rPr>
                <w:sz w:val="22"/>
                <w:szCs w:val="22"/>
                <w:lang w:val="lv-LV"/>
              </w:rPr>
              <w:t>-UPP</w:t>
            </w:r>
          </w:p>
          <w:p w:rsidR="00866D9C" w:rsidRPr="0013376E" w:rsidRDefault="00866D9C" w:rsidP="008C2EFA">
            <w:pPr>
              <w:spacing w:line="360" w:lineRule="auto"/>
              <w:jc w:val="both"/>
              <w:rPr>
                <w:sz w:val="22"/>
                <w:szCs w:val="22"/>
                <w:lang w:val="lv-LV"/>
              </w:rPr>
            </w:pPr>
            <w:r w:rsidRPr="0013376E">
              <w:rPr>
                <w:sz w:val="22"/>
                <w:szCs w:val="22"/>
                <w:lang w:val="lv-LV"/>
              </w:rPr>
              <w:t>-DOP</w:t>
            </w:r>
          </w:p>
          <w:p w:rsidR="00866D9C" w:rsidRPr="0013376E" w:rsidRDefault="00866D9C" w:rsidP="008C2EFA">
            <w:pPr>
              <w:spacing w:line="360" w:lineRule="auto"/>
              <w:jc w:val="both"/>
              <w:rPr>
                <w:sz w:val="22"/>
                <w:szCs w:val="22"/>
                <w:lang w:val="lv-LV"/>
              </w:rPr>
            </w:pPr>
            <w:r w:rsidRPr="0013376E">
              <w:rPr>
                <w:sz w:val="22"/>
                <w:szCs w:val="22"/>
                <w:lang w:val="lv-LV"/>
              </w:rPr>
              <w:t>- T</w:t>
            </w:r>
          </w:p>
          <w:p w:rsidR="00866D9C" w:rsidRPr="0013376E" w:rsidRDefault="00866D9C" w:rsidP="008C2EFA">
            <w:pPr>
              <w:spacing w:line="360" w:lineRule="auto"/>
              <w:jc w:val="both"/>
              <w:rPr>
                <w:sz w:val="22"/>
                <w:szCs w:val="22"/>
                <w:lang w:val="lv-LV"/>
              </w:rPr>
            </w:pPr>
            <w:r w:rsidRPr="0013376E">
              <w:rPr>
                <w:sz w:val="22"/>
                <w:szCs w:val="22"/>
                <w:lang w:val="lv-LV"/>
              </w:rPr>
              <w:t>- BA</w:t>
            </w:r>
          </w:p>
        </w:tc>
      </w:tr>
      <w:tr w:rsidR="00866D9C" w:rsidRPr="00A25D30"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lastRenderedPageBreak/>
              <w:t>10.</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Speciālie noteikumi</w:t>
            </w:r>
          </w:p>
        </w:tc>
        <w:tc>
          <w:tcPr>
            <w:tcW w:w="6063"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-Pieprasīt un saņemt būvvaldes sagatavotos projektēšanas nosacījumus</w:t>
            </w:r>
          </w:p>
          <w:p w:rsidR="00866D9C" w:rsidRPr="0013376E" w:rsidRDefault="00866D9C" w:rsidP="008C2EFA">
            <w:pPr>
              <w:spacing w:line="360" w:lineRule="auto"/>
              <w:rPr>
                <w:sz w:val="22"/>
                <w:szCs w:val="22"/>
                <w:lang w:val="lv-LV"/>
              </w:rPr>
            </w:pPr>
            <w:r w:rsidRPr="0013376E">
              <w:rPr>
                <w:sz w:val="22"/>
                <w:szCs w:val="22"/>
                <w:lang w:val="lv-LV"/>
              </w:rPr>
              <w:t>- No Pasūtītāja saņemt ēkas inventarizācijas lietu un zemesgrāmatu</w:t>
            </w:r>
          </w:p>
          <w:p w:rsidR="00866D9C" w:rsidRPr="0013376E" w:rsidRDefault="00866D9C" w:rsidP="008C2EFA">
            <w:pPr>
              <w:spacing w:line="360" w:lineRule="auto"/>
              <w:rPr>
                <w:sz w:val="22"/>
                <w:szCs w:val="22"/>
                <w:lang w:val="lv-LV"/>
              </w:rPr>
            </w:pPr>
            <w:r w:rsidRPr="0013376E">
              <w:rPr>
                <w:sz w:val="22"/>
                <w:szCs w:val="22"/>
                <w:lang w:val="lv-LV"/>
              </w:rPr>
              <w:t>- No Pasūtītāja saņemt pilnvaru tehnisko noteikumu, projektēšanas nosacījumu un citu ar projektēšanu saistītu darbu veikšanai</w:t>
            </w:r>
          </w:p>
          <w:p w:rsidR="00866D9C" w:rsidRPr="0013376E" w:rsidRDefault="00866D9C" w:rsidP="008C2EFA">
            <w:pPr>
              <w:spacing w:line="360" w:lineRule="auto"/>
              <w:rPr>
                <w:sz w:val="22"/>
                <w:szCs w:val="22"/>
                <w:lang w:val="lv-LV"/>
              </w:rPr>
            </w:pPr>
            <w:r w:rsidRPr="0013376E">
              <w:rPr>
                <w:sz w:val="22"/>
                <w:szCs w:val="22"/>
                <w:lang w:val="lv-LV"/>
              </w:rPr>
              <w:t>-Veikt objekta apsekošanu un nepieciešamos uzmērījumu darbus</w:t>
            </w:r>
          </w:p>
          <w:p w:rsidR="00866D9C" w:rsidRPr="0013376E" w:rsidRDefault="00866D9C" w:rsidP="008C2EFA">
            <w:pPr>
              <w:spacing w:line="360" w:lineRule="auto"/>
              <w:rPr>
                <w:sz w:val="22"/>
                <w:szCs w:val="22"/>
                <w:lang w:val="lv-LV"/>
              </w:rPr>
            </w:pPr>
            <w:r w:rsidRPr="0013376E">
              <w:rPr>
                <w:sz w:val="22"/>
                <w:szCs w:val="22"/>
                <w:lang w:val="lv-LV"/>
              </w:rPr>
              <w:t xml:space="preserve">-Projekta gaitā radušos jautājumus saskaņot ar Pasūtītāja pārstāvi </w:t>
            </w:r>
          </w:p>
          <w:p w:rsidR="00866D9C" w:rsidRPr="0013376E" w:rsidRDefault="00866D9C" w:rsidP="008C2EFA">
            <w:pPr>
              <w:spacing w:line="360" w:lineRule="auto"/>
              <w:rPr>
                <w:sz w:val="22"/>
                <w:szCs w:val="22"/>
                <w:lang w:val="lv-LV"/>
              </w:rPr>
            </w:pPr>
            <w:r w:rsidRPr="0013376E">
              <w:rPr>
                <w:sz w:val="22"/>
                <w:szCs w:val="22"/>
                <w:lang w:val="lv-LV"/>
              </w:rPr>
              <w:t>- Projekts saskaņojams ar visiem tehnisko noteikumu izsniedzējiem un Pasūtītāju</w:t>
            </w:r>
          </w:p>
          <w:p w:rsidR="00866D9C" w:rsidRPr="0013376E" w:rsidRDefault="00866D9C" w:rsidP="008C2EFA">
            <w:pPr>
              <w:spacing w:line="360" w:lineRule="auto"/>
              <w:rPr>
                <w:sz w:val="22"/>
                <w:szCs w:val="22"/>
                <w:lang w:val="lv-LV"/>
              </w:rPr>
            </w:pPr>
            <w:r w:rsidRPr="0013376E">
              <w:rPr>
                <w:sz w:val="22"/>
                <w:szCs w:val="22"/>
                <w:lang w:val="lv-LV"/>
              </w:rPr>
              <w:t>- Projekts saskaņojams /akceptējams Rēzeknes novada pašvaldības būvvaldē</w:t>
            </w:r>
          </w:p>
        </w:tc>
      </w:tr>
      <w:tr w:rsidR="00866D9C" w:rsidRPr="00A25D30"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11.</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Projekta eksemplāru skaits</w:t>
            </w:r>
          </w:p>
        </w:tc>
        <w:tc>
          <w:tcPr>
            <w:tcW w:w="6063" w:type="dxa"/>
            <w:shd w:val="clear" w:color="auto" w:fill="auto"/>
          </w:tcPr>
          <w:p w:rsidR="00866D9C" w:rsidRPr="0013376E" w:rsidRDefault="00866D9C" w:rsidP="008C2EFA">
            <w:pPr>
              <w:rPr>
                <w:sz w:val="22"/>
                <w:szCs w:val="22"/>
                <w:lang w:val="lv-LV"/>
              </w:rPr>
            </w:pPr>
            <w:r w:rsidRPr="0013376E">
              <w:rPr>
                <w:sz w:val="22"/>
                <w:szCs w:val="22"/>
                <w:lang w:val="lv-LV"/>
              </w:rPr>
              <w:t>Būvprojekts izstrādājams  6 eksemplāros</w:t>
            </w:r>
          </w:p>
          <w:p w:rsidR="00866D9C" w:rsidRPr="0013376E" w:rsidRDefault="00866D9C" w:rsidP="008C2EFA">
            <w:pPr>
              <w:spacing w:line="360" w:lineRule="auto"/>
              <w:rPr>
                <w:sz w:val="22"/>
                <w:szCs w:val="22"/>
                <w:lang w:val="lv-LV"/>
              </w:rPr>
            </w:pPr>
            <w:r w:rsidRPr="0013376E">
              <w:rPr>
                <w:sz w:val="22"/>
                <w:szCs w:val="22"/>
                <w:lang w:val="lv-LV"/>
              </w:rPr>
              <w:t xml:space="preserve">Projekta teksta daļu, aprēķinus un rasējumus ierakstīt CD vai USB 1 eksemplārā (teksta daļu un aprēķinus ievietot PDF vai MS Word, vai MS Excel; rasējumus ievietot gan PDF, gan DWG </w:t>
            </w:r>
            <w:r w:rsidRPr="0013376E">
              <w:rPr>
                <w:sz w:val="22"/>
                <w:szCs w:val="22"/>
                <w:lang w:val="lv-LV"/>
              </w:rPr>
              <w:lastRenderedPageBreak/>
              <w:t>formātā)</w:t>
            </w:r>
          </w:p>
        </w:tc>
      </w:tr>
      <w:tr w:rsidR="00866D9C" w:rsidRPr="0013376E" w:rsidTr="008C2EFA">
        <w:tc>
          <w:tcPr>
            <w:tcW w:w="491"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lastRenderedPageBreak/>
              <w:t xml:space="preserve">12. </w:t>
            </w:r>
          </w:p>
        </w:tc>
        <w:tc>
          <w:tcPr>
            <w:tcW w:w="2594" w:type="dxa"/>
            <w:shd w:val="clear" w:color="auto" w:fill="auto"/>
          </w:tcPr>
          <w:p w:rsidR="00866D9C" w:rsidRPr="0013376E" w:rsidRDefault="00866D9C" w:rsidP="008C2EFA">
            <w:pPr>
              <w:spacing w:line="360" w:lineRule="auto"/>
              <w:rPr>
                <w:b/>
                <w:sz w:val="22"/>
                <w:szCs w:val="22"/>
                <w:lang w:val="lv-LV"/>
              </w:rPr>
            </w:pPr>
            <w:r w:rsidRPr="0013376E">
              <w:rPr>
                <w:b/>
                <w:sz w:val="22"/>
                <w:szCs w:val="22"/>
                <w:lang w:val="lv-LV"/>
              </w:rPr>
              <w:t xml:space="preserve">Autoruzraudzība </w:t>
            </w:r>
          </w:p>
        </w:tc>
        <w:tc>
          <w:tcPr>
            <w:tcW w:w="6063" w:type="dxa"/>
            <w:shd w:val="clear" w:color="auto" w:fill="auto"/>
          </w:tcPr>
          <w:p w:rsidR="00866D9C" w:rsidRPr="0013376E" w:rsidRDefault="00866D9C" w:rsidP="008C2EFA">
            <w:pPr>
              <w:spacing w:line="360" w:lineRule="auto"/>
              <w:rPr>
                <w:sz w:val="22"/>
                <w:szCs w:val="22"/>
                <w:lang w:val="lv-LV"/>
              </w:rPr>
            </w:pPr>
            <w:r w:rsidRPr="0013376E">
              <w:rPr>
                <w:sz w:val="22"/>
                <w:szCs w:val="22"/>
                <w:lang w:val="lv-LV"/>
              </w:rPr>
              <w:t>Nepieciešama</w:t>
            </w:r>
          </w:p>
        </w:tc>
      </w:tr>
    </w:tbl>
    <w:p w:rsidR="00866D9C" w:rsidRPr="0013376E" w:rsidRDefault="00866D9C" w:rsidP="00866D9C">
      <w:pPr>
        <w:rPr>
          <w:sz w:val="22"/>
          <w:szCs w:val="22"/>
          <w:lang w:val="lv-LV"/>
        </w:rPr>
      </w:pPr>
    </w:p>
    <w:p w:rsidR="00866D9C" w:rsidRPr="0013376E" w:rsidRDefault="00866D9C">
      <w:pPr>
        <w:rPr>
          <w:sz w:val="22"/>
          <w:szCs w:val="22"/>
          <w:lang w:val="lv-LV"/>
        </w:rPr>
      </w:pPr>
    </w:p>
    <w:p w:rsidR="00866D9C" w:rsidRPr="0013376E" w:rsidRDefault="00866D9C">
      <w:pPr>
        <w:widowControl/>
        <w:overflowPunct/>
        <w:autoSpaceDE/>
        <w:autoSpaceDN/>
        <w:adjustRightInd/>
        <w:spacing w:after="200" w:line="276" w:lineRule="auto"/>
        <w:rPr>
          <w:sz w:val="22"/>
          <w:szCs w:val="22"/>
          <w:lang w:val="lv-LV"/>
        </w:rPr>
      </w:pPr>
      <w:r w:rsidRPr="0013376E">
        <w:rPr>
          <w:sz w:val="22"/>
          <w:szCs w:val="22"/>
          <w:lang w:val="lv-LV"/>
        </w:rPr>
        <w:br w:type="page"/>
      </w:r>
    </w:p>
    <w:p w:rsidR="00866D9C" w:rsidRPr="0013376E" w:rsidRDefault="00866D9C" w:rsidP="00866D9C">
      <w:pPr>
        <w:tabs>
          <w:tab w:val="left" w:pos="180"/>
        </w:tabs>
        <w:jc w:val="right"/>
        <w:rPr>
          <w:lang w:val="lv-LV"/>
        </w:rPr>
      </w:pPr>
      <w:r w:rsidRPr="0013376E">
        <w:rPr>
          <w:lang w:val="lv-LV"/>
        </w:rPr>
        <w:lastRenderedPageBreak/>
        <w:t>2.1.pielikums</w:t>
      </w:r>
    </w:p>
    <w:p w:rsidR="00866D9C" w:rsidRPr="0013376E" w:rsidRDefault="00866D9C" w:rsidP="00866D9C">
      <w:pPr>
        <w:tabs>
          <w:tab w:val="left" w:pos="180"/>
        </w:tabs>
        <w:jc w:val="right"/>
        <w:rPr>
          <w:lang w:val="lv-LV"/>
        </w:rPr>
      </w:pPr>
      <w:r w:rsidRPr="0013376E">
        <w:rPr>
          <w:lang w:val="lv-LV"/>
        </w:rPr>
        <w:t>Publiskā iepirkuma nolikumam</w:t>
      </w:r>
    </w:p>
    <w:p w:rsidR="00866D9C" w:rsidRPr="0013376E" w:rsidRDefault="00866D9C" w:rsidP="00866D9C">
      <w:pPr>
        <w:tabs>
          <w:tab w:val="left" w:pos="180"/>
        </w:tabs>
        <w:jc w:val="right"/>
        <w:rPr>
          <w:bCs/>
          <w:lang w:val="lv-LV"/>
        </w:rPr>
      </w:pPr>
      <w:r w:rsidRPr="0013376E">
        <w:rPr>
          <w:lang w:val="lv-LV"/>
        </w:rPr>
        <w:t>“</w:t>
      </w:r>
      <w:r w:rsidRPr="0013376E">
        <w:rPr>
          <w:bCs/>
          <w:lang w:val="lv-LV"/>
        </w:rPr>
        <w:t xml:space="preserve">Pašvaldības ēku Skolas ielā 24 un Brīvības ielā 6 Maltā </w:t>
      </w:r>
    </w:p>
    <w:p w:rsidR="00866D9C" w:rsidRPr="0013376E" w:rsidRDefault="00866D9C" w:rsidP="00866D9C">
      <w:pPr>
        <w:tabs>
          <w:tab w:val="left" w:pos="180"/>
        </w:tabs>
        <w:jc w:val="right"/>
        <w:rPr>
          <w:lang w:val="lv-LV"/>
        </w:rPr>
      </w:pPr>
      <w:r w:rsidRPr="0013376E">
        <w:rPr>
          <w:bCs/>
          <w:lang w:val="lv-LV"/>
        </w:rPr>
        <w:t>rekonstrukcijas projekta tehniskās dokumentācijas izstrāde</w:t>
      </w:r>
      <w:r w:rsidRPr="0013376E">
        <w:rPr>
          <w:lang w:val="lv-LV"/>
        </w:rPr>
        <w:t>”</w:t>
      </w:r>
    </w:p>
    <w:p w:rsidR="00866D9C" w:rsidRPr="0013376E" w:rsidRDefault="00866D9C" w:rsidP="00866D9C">
      <w:pPr>
        <w:tabs>
          <w:tab w:val="left" w:pos="180"/>
        </w:tabs>
        <w:jc w:val="right"/>
        <w:rPr>
          <w:lang w:val="lv-LV"/>
        </w:rPr>
      </w:pPr>
      <w:r w:rsidRPr="0013376E">
        <w:rPr>
          <w:lang w:val="lv-LV"/>
        </w:rPr>
        <w:t xml:space="preserve"> (Iepirkuma ID Nr. RNP MMP 2017/4)</w:t>
      </w:r>
    </w:p>
    <w:p w:rsidR="00866D9C" w:rsidRPr="0013376E" w:rsidRDefault="00866D9C" w:rsidP="00866D9C">
      <w:pPr>
        <w:ind w:right="283"/>
        <w:jc w:val="right"/>
        <w:rPr>
          <w:b/>
          <w:sz w:val="22"/>
          <w:lang w:val="lv-LV"/>
        </w:rPr>
      </w:pPr>
    </w:p>
    <w:p w:rsidR="00866D9C" w:rsidRPr="0013376E" w:rsidRDefault="00866D9C" w:rsidP="00866D9C">
      <w:pPr>
        <w:jc w:val="center"/>
        <w:rPr>
          <w:b/>
          <w:sz w:val="24"/>
          <w:szCs w:val="24"/>
          <w:lang w:val="lv-LV"/>
        </w:rPr>
      </w:pPr>
      <w:r w:rsidRPr="0013376E">
        <w:rPr>
          <w:b/>
          <w:sz w:val="24"/>
          <w:szCs w:val="24"/>
          <w:lang w:val="lv-LV"/>
        </w:rPr>
        <w:t>PAŠVALDĪBAS ĒKAS BRĪVĪBAS IELĀ 6 MALTĀ</w:t>
      </w:r>
    </w:p>
    <w:p w:rsidR="00866D9C" w:rsidRPr="0013376E" w:rsidRDefault="00866D9C" w:rsidP="00866D9C">
      <w:pPr>
        <w:jc w:val="center"/>
        <w:rPr>
          <w:b/>
          <w:sz w:val="24"/>
          <w:szCs w:val="24"/>
          <w:lang w:val="lv-LV"/>
        </w:rPr>
      </w:pPr>
      <w:r w:rsidRPr="0013376E">
        <w:rPr>
          <w:b/>
          <w:sz w:val="24"/>
          <w:szCs w:val="24"/>
          <w:lang w:val="lv-LV"/>
        </w:rPr>
        <w:t>PLĀNOTĀ IZMANTOŠANA</w:t>
      </w:r>
    </w:p>
    <w:p w:rsidR="00866D9C" w:rsidRPr="0013376E" w:rsidRDefault="00866D9C" w:rsidP="00866D9C">
      <w:pPr>
        <w:rPr>
          <w:b/>
          <w:sz w:val="24"/>
          <w:szCs w:val="24"/>
          <w:u w:val="single"/>
          <w:lang w:val="lv-LV"/>
        </w:rPr>
      </w:pPr>
    </w:p>
    <w:p w:rsidR="00866D9C" w:rsidRPr="0013376E" w:rsidRDefault="00866D9C" w:rsidP="00866D9C">
      <w:pPr>
        <w:rPr>
          <w:b/>
          <w:sz w:val="24"/>
          <w:szCs w:val="24"/>
          <w:u w:val="single"/>
          <w:lang w:val="lv-LV"/>
        </w:rPr>
      </w:pPr>
      <w:r w:rsidRPr="0013376E">
        <w:rPr>
          <w:b/>
          <w:sz w:val="24"/>
          <w:szCs w:val="24"/>
          <w:u w:val="single"/>
          <w:lang w:val="lv-LV"/>
        </w:rPr>
        <w:t xml:space="preserve">ĒKA BRĪVĪBAS IELĀ 6 , MALTĀ ( bijusī mūzikas skola) </w:t>
      </w:r>
    </w:p>
    <w:p w:rsidR="00866D9C" w:rsidRPr="0013376E" w:rsidRDefault="00866D9C" w:rsidP="00866D9C">
      <w:pPr>
        <w:rPr>
          <w:sz w:val="24"/>
          <w:szCs w:val="24"/>
          <w:lang w:val="lv-LV"/>
        </w:rPr>
      </w:pPr>
      <w:r w:rsidRPr="0013376E">
        <w:rPr>
          <w:sz w:val="24"/>
          <w:szCs w:val="24"/>
          <w:lang w:val="lv-LV"/>
        </w:rPr>
        <w:t>Informācija par būvi saskaņā ar Inv. lietu nr.78700030588002-02</w:t>
      </w:r>
    </w:p>
    <w:p w:rsidR="00866D9C" w:rsidRPr="0013376E" w:rsidRDefault="00866D9C" w:rsidP="00866D9C">
      <w:pPr>
        <w:pStyle w:val="ListParagraph"/>
        <w:numPr>
          <w:ilvl w:val="0"/>
          <w:numId w:val="5"/>
        </w:numPr>
        <w:spacing w:after="0" w:line="240" w:lineRule="auto"/>
        <w:rPr>
          <w:szCs w:val="24"/>
        </w:rPr>
      </w:pPr>
      <w:r w:rsidRPr="0013376E">
        <w:rPr>
          <w:szCs w:val="24"/>
        </w:rPr>
        <w:t>Stāvu skaits :  Virszemes – 2</w:t>
      </w:r>
    </w:p>
    <w:p w:rsidR="00866D9C" w:rsidRPr="0013376E" w:rsidRDefault="00866D9C" w:rsidP="00866D9C">
      <w:pPr>
        <w:rPr>
          <w:sz w:val="24"/>
          <w:szCs w:val="24"/>
          <w:lang w:val="lv-LV"/>
        </w:rPr>
      </w:pPr>
      <w:r w:rsidRPr="0013376E">
        <w:rPr>
          <w:sz w:val="24"/>
          <w:szCs w:val="24"/>
          <w:lang w:val="lv-LV"/>
        </w:rPr>
        <w:tab/>
      </w:r>
      <w:r w:rsidRPr="0013376E">
        <w:rPr>
          <w:sz w:val="24"/>
          <w:szCs w:val="24"/>
          <w:lang w:val="lv-LV"/>
        </w:rPr>
        <w:tab/>
      </w:r>
      <w:r w:rsidRPr="0013376E">
        <w:rPr>
          <w:sz w:val="24"/>
          <w:szCs w:val="24"/>
          <w:lang w:val="lv-LV"/>
        </w:rPr>
        <w:tab/>
        <w:t>Pazemes -1</w:t>
      </w:r>
    </w:p>
    <w:p w:rsidR="00866D9C" w:rsidRPr="0013376E" w:rsidRDefault="00866D9C" w:rsidP="00866D9C">
      <w:pPr>
        <w:pStyle w:val="ListParagraph"/>
        <w:numPr>
          <w:ilvl w:val="0"/>
          <w:numId w:val="5"/>
        </w:numPr>
        <w:spacing w:line="240" w:lineRule="auto"/>
        <w:rPr>
          <w:szCs w:val="24"/>
        </w:rPr>
      </w:pPr>
      <w:r w:rsidRPr="0013376E">
        <w:rPr>
          <w:szCs w:val="24"/>
        </w:rPr>
        <w:t>Ekspluatācijas uzsākšanas gads:  1955</w:t>
      </w:r>
    </w:p>
    <w:p w:rsidR="00866D9C" w:rsidRPr="0013376E" w:rsidRDefault="00866D9C" w:rsidP="00866D9C">
      <w:pPr>
        <w:pStyle w:val="ListParagraph"/>
        <w:numPr>
          <w:ilvl w:val="0"/>
          <w:numId w:val="5"/>
        </w:numPr>
        <w:spacing w:line="240" w:lineRule="auto"/>
        <w:rPr>
          <w:szCs w:val="24"/>
        </w:rPr>
      </w:pPr>
      <w:r w:rsidRPr="0013376E">
        <w:rPr>
          <w:szCs w:val="24"/>
        </w:rPr>
        <w:t>Būves kopējā platība  848,4 m</w:t>
      </w:r>
      <w:r w:rsidRPr="0013376E">
        <w:rPr>
          <w:szCs w:val="24"/>
          <w:vertAlign w:val="superscript"/>
        </w:rPr>
        <w:t>2</w:t>
      </w:r>
    </w:p>
    <w:p w:rsidR="00866D9C" w:rsidRPr="0013376E" w:rsidRDefault="00866D9C" w:rsidP="00866D9C">
      <w:pPr>
        <w:pStyle w:val="ListParagraph"/>
        <w:numPr>
          <w:ilvl w:val="0"/>
          <w:numId w:val="5"/>
        </w:numPr>
        <w:spacing w:line="240" w:lineRule="auto"/>
        <w:rPr>
          <w:szCs w:val="24"/>
        </w:rPr>
      </w:pPr>
      <w:r w:rsidRPr="0013376E">
        <w:rPr>
          <w:szCs w:val="24"/>
        </w:rPr>
        <w:t xml:space="preserve">Labiekārtojums : centrālā apkure, elektroapgāde, aukstā ūdens apgāde, kanalizācija, tualetes, lietus ūdens kanalizācija. </w:t>
      </w:r>
    </w:p>
    <w:p w:rsidR="00866D9C" w:rsidRPr="0013376E" w:rsidRDefault="00866D9C" w:rsidP="00866D9C">
      <w:pPr>
        <w:rPr>
          <w:sz w:val="24"/>
          <w:szCs w:val="24"/>
          <w:lang w:val="lv-LV"/>
        </w:rPr>
      </w:pPr>
      <w:r w:rsidRPr="0013376E">
        <w:rPr>
          <w:sz w:val="24"/>
          <w:szCs w:val="24"/>
          <w:lang w:val="lv-LV"/>
        </w:rPr>
        <w:t>Sakarā ar ēkas Brīvības ielā 6, Maltā rekonstrukciju, jāparedz telpas šādu iestāžu darbam:</w:t>
      </w:r>
    </w:p>
    <w:p w:rsidR="00866D9C" w:rsidRPr="0013376E" w:rsidRDefault="00866D9C" w:rsidP="00866D9C">
      <w:pPr>
        <w:rPr>
          <w:b/>
          <w:i/>
          <w:sz w:val="24"/>
          <w:szCs w:val="24"/>
          <w:lang w:val="lv-LV"/>
        </w:rPr>
      </w:pPr>
      <w:r w:rsidRPr="0013376E">
        <w:rPr>
          <w:b/>
          <w:i/>
          <w:sz w:val="24"/>
          <w:szCs w:val="24"/>
          <w:lang w:val="lv-LV"/>
        </w:rPr>
        <w:t>1)Maltas pagasta pārvalde;</w:t>
      </w:r>
    </w:p>
    <w:p w:rsidR="00866D9C" w:rsidRPr="0013376E" w:rsidRDefault="00866D9C" w:rsidP="00866D9C">
      <w:pPr>
        <w:rPr>
          <w:sz w:val="24"/>
          <w:szCs w:val="24"/>
          <w:lang w:val="lv-LV"/>
        </w:rPr>
      </w:pPr>
      <w:r w:rsidRPr="0013376E">
        <w:rPr>
          <w:b/>
          <w:i/>
          <w:sz w:val="24"/>
          <w:szCs w:val="24"/>
          <w:lang w:val="lv-LV"/>
        </w:rPr>
        <w:t>2) Pašvaldības SIA “ Maltas dzīvokļu komunālās saimniecības uzņēmums”</w:t>
      </w:r>
      <w:r w:rsidRPr="0013376E">
        <w:rPr>
          <w:sz w:val="24"/>
          <w:szCs w:val="24"/>
          <w:lang w:val="lv-LV"/>
        </w:rPr>
        <w:t xml:space="preserve"> </w:t>
      </w:r>
    </w:p>
    <w:p w:rsidR="00866D9C" w:rsidRPr="0013376E" w:rsidRDefault="00866D9C" w:rsidP="00866D9C">
      <w:pPr>
        <w:jc w:val="both"/>
        <w:rPr>
          <w:sz w:val="24"/>
          <w:szCs w:val="24"/>
          <w:lang w:val="lv-LV"/>
        </w:rPr>
      </w:pPr>
      <w:r w:rsidRPr="0013376E">
        <w:rPr>
          <w:sz w:val="24"/>
          <w:szCs w:val="24"/>
          <w:lang w:val="lv-LV"/>
        </w:rPr>
        <w:tab/>
        <w:t>Saskaņā ar “Vispārīgie būvnoteikumi” par būvju sadalījumu grupās ēkā Brīvības ielā 6, Maltā klasificējama kā II kategorijas ēka, jo paredzēts, ka vienlaicīgi ēkā uzturēsies mazāk nekā 100 cilvēki. Maksimālais cilvēku skaits ,kas vienlaicīgi  varētu uzturēties ēkā ir : iestāžu 22 darbinieki, apmeklētāji vienlaicīgi  – maksimālais skaits 20 , kopā:  44 cilvēki . Izņēmuma gadījumos, ārpus iestāžu darba laika , ja tiks izmatota zāle pasākumiem , tad maksimālais skaits- vienlaicīgi 85 -90 cilvēki.</w:t>
      </w:r>
    </w:p>
    <w:p w:rsidR="00866D9C" w:rsidRPr="0013376E" w:rsidRDefault="00866D9C" w:rsidP="00866D9C">
      <w:pPr>
        <w:rPr>
          <w:sz w:val="24"/>
          <w:szCs w:val="24"/>
          <w:u w:val="single"/>
          <w:lang w:val="lv-LV"/>
        </w:rPr>
      </w:pPr>
      <w:r w:rsidRPr="0013376E">
        <w:rPr>
          <w:sz w:val="24"/>
          <w:szCs w:val="24"/>
          <w:u w:val="single"/>
          <w:lang w:val="lv-LV"/>
        </w:rPr>
        <w:t xml:space="preserve">Maltas pagasta pārvaldes veiktās darbības: </w:t>
      </w:r>
    </w:p>
    <w:p w:rsidR="00866D9C" w:rsidRPr="0013376E" w:rsidRDefault="00866D9C" w:rsidP="00866D9C">
      <w:pPr>
        <w:ind w:firstLine="720"/>
        <w:rPr>
          <w:sz w:val="24"/>
          <w:szCs w:val="24"/>
          <w:lang w:val="lv-LV"/>
        </w:rPr>
      </w:pPr>
      <w:r w:rsidRPr="0013376E">
        <w:rPr>
          <w:sz w:val="24"/>
          <w:szCs w:val="24"/>
          <w:lang w:val="lv-LV"/>
        </w:rPr>
        <w:t xml:space="preserve">2016.gadā ēkai Brīvības ielā 6 , Malta ir veikts </w:t>
      </w:r>
      <w:proofErr w:type="spellStart"/>
      <w:r w:rsidRPr="0013376E">
        <w:rPr>
          <w:sz w:val="24"/>
          <w:szCs w:val="24"/>
          <w:lang w:val="lv-LV"/>
        </w:rPr>
        <w:t>energoaudits</w:t>
      </w:r>
      <w:proofErr w:type="spellEnd"/>
      <w:r w:rsidRPr="0013376E">
        <w:rPr>
          <w:sz w:val="24"/>
          <w:szCs w:val="24"/>
          <w:lang w:val="lv-LV"/>
        </w:rPr>
        <w:t>.</w:t>
      </w:r>
    </w:p>
    <w:p w:rsidR="00866D9C" w:rsidRPr="0013376E" w:rsidRDefault="00866D9C" w:rsidP="00866D9C">
      <w:pPr>
        <w:ind w:firstLine="426"/>
        <w:jc w:val="both"/>
        <w:rPr>
          <w:sz w:val="24"/>
          <w:szCs w:val="24"/>
          <w:lang w:val="lv-LV"/>
        </w:rPr>
      </w:pPr>
      <w:r w:rsidRPr="0013376E">
        <w:rPr>
          <w:sz w:val="24"/>
          <w:szCs w:val="24"/>
          <w:lang w:val="lv-LV"/>
        </w:rPr>
        <w:t>Tehniskā projekta ietvaros  paredzēta:</w:t>
      </w:r>
    </w:p>
    <w:p w:rsidR="00866D9C" w:rsidRPr="0013376E" w:rsidRDefault="00866D9C" w:rsidP="00866D9C">
      <w:pPr>
        <w:ind w:firstLine="720"/>
        <w:jc w:val="both"/>
        <w:rPr>
          <w:sz w:val="24"/>
          <w:szCs w:val="24"/>
          <w:lang w:val="lv-LV"/>
        </w:rPr>
      </w:pPr>
      <w:r w:rsidRPr="0013376E">
        <w:rPr>
          <w:sz w:val="24"/>
          <w:szCs w:val="24"/>
          <w:lang w:val="lv-LV"/>
        </w:rPr>
        <w:t xml:space="preserve">- logu, durvju nomaiņu; </w:t>
      </w:r>
    </w:p>
    <w:p w:rsidR="00866D9C" w:rsidRPr="0013376E" w:rsidRDefault="00866D9C" w:rsidP="00866D9C">
      <w:pPr>
        <w:ind w:firstLine="720"/>
        <w:jc w:val="both"/>
        <w:rPr>
          <w:sz w:val="24"/>
          <w:szCs w:val="24"/>
          <w:lang w:val="lv-LV"/>
        </w:rPr>
      </w:pPr>
      <w:r w:rsidRPr="0013376E">
        <w:rPr>
          <w:sz w:val="24"/>
          <w:szCs w:val="24"/>
          <w:lang w:val="lv-LV"/>
        </w:rPr>
        <w:t>- grīdu, griestu, sienu remontu;</w:t>
      </w:r>
    </w:p>
    <w:p w:rsidR="00866D9C" w:rsidRPr="0013376E" w:rsidRDefault="00866D9C" w:rsidP="00866D9C">
      <w:pPr>
        <w:ind w:firstLine="720"/>
        <w:jc w:val="both"/>
        <w:rPr>
          <w:sz w:val="24"/>
          <w:szCs w:val="24"/>
          <w:lang w:val="lv-LV"/>
        </w:rPr>
      </w:pPr>
      <w:r w:rsidRPr="0013376E">
        <w:rPr>
          <w:sz w:val="24"/>
          <w:szCs w:val="24"/>
          <w:lang w:val="lv-LV"/>
        </w:rPr>
        <w:t xml:space="preserve">- apkures sistēmas, ūdens, kanalizācijas sistēmu nomaiņu; </w:t>
      </w:r>
    </w:p>
    <w:p w:rsidR="00866D9C" w:rsidRPr="0013376E" w:rsidRDefault="00866D9C" w:rsidP="00866D9C">
      <w:pPr>
        <w:ind w:firstLine="720"/>
        <w:jc w:val="both"/>
        <w:rPr>
          <w:sz w:val="24"/>
          <w:szCs w:val="24"/>
          <w:lang w:val="lv-LV"/>
        </w:rPr>
      </w:pPr>
      <w:r w:rsidRPr="0013376E">
        <w:rPr>
          <w:sz w:val="24"/>
          <w:szCs w:val="24"/>
          <w:lang w:val="lv-LV"/>
        </w:rPr>
        <w:t>- elektroapgādes un vājstrāvu tīklu nomaiņu;</w:t>
      </w:r>
    </w:p>
    <w:p w:rsidR="00866D9C" w:rsidRPr="0013376E" w:rsidRDefault="00866D9C" w:rsidP="00866D9C">
      <w:pPr>
        <w:ind w:firstLine="720"/>
        <w:jc w:val="both"/>
        <w:rPr>
          <w:sz w:val="24"/>
          <w:szCs w:val="24"/>
          <w:lang w:val="lv-LV"/>
        </w:rPr>
      </w:pPr>
      <w:r w:rsidRPr="0013376E">
        <w:rPr>
          <w:sz w:val="24"/>
          <w:szCs w:val="24"/>
          <w:lang w:val="lv-LV"/>
        </w:rPr>
        <w:t>- telpu pārplānošanu atbilstoši iestāžu darbības nodrošināšanas  vajadzībām;</w:t>
      </w:r>
    </w:p>
    <w:p w:rsidR="00866D9C" w:rsidRPr="0013376E" w:rsidRDefault="00866D9C" w:rsidP="00866D9C">
      <w:pPr>
        <w:ind w:firstLine="720"/>
        <w:jc w:val="both"/>
        <w:rPr>
          <w:sz w:val="24"/>
          <w:szCs w:val="24"/>
          <w:lang w:val="lv-LV"/>
        </w:rPr>
      </w:pPr>
      <w:r w:rsidRPr="0013376E">
        <w:rPr>
          <w:sz w:val="24"/>
          <w:szCs w:val="24"/>
          <w:lang w:val="lv-LV"/>
        </w:rPr>
        <w:t>- vides pielāgošanu cilvēkiem ar kustību traucējumiem;’</w:t>
      </w:r>
    </w:p>
    <w:p w:rsidR="00866D9C" w:rsidRPr="0013376E" w:rsidRDefault="00866D9C" w:rsidP="00866D9C">
      <w:pPr>
        <w:ind w:firstLine="720"/>
        <w:jc w:val="both"/>
        <w:rPr>
          <w:sz w:val="24"/>
          <w:szCs w:val="24"/>
          <w:lang w:val="lv-LV"/>
        </w:rPr>
      </w:pPr>
      <w:r w:rsidRPr="0013376E">
        <w:rPr>
          <w:sz w:val="24"/>
          <w:szCs w:val="24"/>
          <w:lang w:val="lv-LV"/>
        </w:rPr>
        <w:t xml:space="preserve">- ēkas fasādes krāsojuma atjaunošana. </w:t>
      </w:r>
    </w:p>
    <w:p w:rsidR="00866D9C" w:rsidRPr="0013376E" w:rsidRDefault="00866D9C" w:rsidP="00866D9C">
      <w:pPr>
        <w:jc w:val="both"/>
        <w:rPr>
          <w:i/>
          <w:sz w:val="24"/>
          <w:szCs w:val="24"/>
          <w:lang w:val="lv-LV"/>
        </w:rPr>
      </w:pPr>
      <w:r w:rsidRPr="0013376E">
        <w:rPr>
          <w:sz w:val="24"/>
          <w:szCs w:val="24"/>
          <w:lang w:val="lv-LV"/>
        </w:rPr>
        <w:t xml:space="preserve">Ēkas Brīvības ielā 6, Maltā  telpu plānoto izmantošanu skatīt </w:t>
      </w:r>
      <w:r w:rsidRPr="0013376E">
        <w:rPr>
          <w:i/>
          <w:sz w:val="24"/>
          <w:szCs w:val="24"/>
          <w:lang w:val="lv-LV"/>
        </w:rPr>
        <w:t>Pielikumā nr.2.1.1</w:t>
      </w:r>
    </w:p>
    <w:p w:rsidR="00866D9C" w:rsidRPr="0013376E" w:rsidRDefault="00866D9C" w:rsidP="00866D9C">
      <w:pPr>
        <w:ind w:firstLine="720"/>
        <w:jc w:val="both"/>
        <w:rPr>
          <w:sz w:val="24"/>
          <w:szCs w:val="24"/>
          <w:lang w:val="lv-LV"/>
        </w:rPr>
      </w:pPr>
      <w:r w:rsidRPr="0013376E">
        <w:rPr>
          <w:sz w:val="24"/>
          <w:szCs w:val="24"/>
          <w:lang w:val="lv-LV"/>
        </w:rPr>
        <w:t>Pēc tehniskā projekta izstrādes, Ēkas Brīvības ielā 6 rekonstrukcijas darbu izpilde būs  atkarīga no pārvaldei pieejamā finansējuma.</w:t>
      </w: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jc w:val="both"/>
        <w:rPr>
          <w:sz w:val="24"/>
          <w:szCs w:val="24"/>
          <w:lang w:val="lv-LV"/>
        </w:rPr>
      </w:pPr>
    </w:p>
    <w:p w:rsidR="00866D9C" w:rsidRPr="0013376E" w:rsidRDefault="00866D9C" w:rsidP="00866D9C">
      <w:pPr>
        <w:tabs>
          <w:tab w:val="left" w:pos="180"/>
        </w:tabs>
        <w:jc w:val="right"/>
        <w:rPr>
          <w:lang w:val="lv-LV"/>
        </w:rPr>
      </w:pPr>
      <w:r w:rsidRPr="0013376E">
        <w:rPr>
          <w:lang w:val="lv-LV"/>
        </w:rPr>
        <w:lastRenderedPageBreak/>
        <w:t>2.1.1.pielikums</w:t>
      </w:r>
    </w:p>
    <w:p w:rsidR="00866D9C" w:rsidRPr="0013376E" w:rsidRDefault="00866D9C" w:rsidP="00866D9C">
      <w:pPr>
        <w:ind w:right="283"/>
        <w:rPr>
          <w:b/>
          <w:sz w:val="24"/>
          <w:szCs w:val="24"/>
          <w:lang w:val="lv-LV"/>
        </w:rPr>
      </w:pPr>
    </w:p>
    <w:p w:rsidR="00866D9C" w:rsidRPr="0013376E" w:rsidRDefault="00866D9C" w:rsidP="00866D9C">
      <w:pPr>
        <w:rPr>
          <w:b/>
          <w:sz w:val="24"/>
          <w:szCs w:val="24"/>
          <w:lang w:val="lv-LV"/>
        </w:rPr>
      </w:pPr>
      <w:r w:rsidRPr="0013376E">
        <w:rPr>
          <w:sz w:val="24"/>
          <w:szCs w:val="24"/>
          <w:lang w:val="lv-LV"/>
        </w:rPr>
        <w:t>Būves Brīvības ielā 6</w:t>
      </w:r>
      <w:r w:rsidRPr="0013376E">
        <w:rPr>
          <w:b/>
          <w:sz w:val="24"/>
          <w:szCs w:val="24"/>
          <w:lang w:val="lv-LV"/>
        </w:rPr>
        <w:t>:  –1. Stāva telpu plānotā izmantošana</w:t>
      </w:r>
    </w:p>
    <w:tbl>
      <w:tblPr>
        <w:tblStyle w:val="TableGrid"/>
        <w:tblW w:w="0" w:type="auto"/>
        <w:tblInd w:w="-176" w:type="dxa"/>
        <w:tblLook w:val="04A0" w:firstRow="1" w:lastRow="0" w:firstColumn="1" w:lastColumn="0" w:noHBand="0" w:noVBand="1"/>
      </w:tblPr>
      <w:tblGrid>
        <w:gridCol w:w="1193"/>
        <w:gridCol w:w="6321"/>
        <w:gridCol w:w="1984"/>
      </w:tblGrid>
      <w:tr w:rsidR="00866D9C" w:rsidRPr="0013376E" w:rsidTr="008C2EFA">
        <w:tc>
          <w:tcPr>
            <w:tcW w:w="1193" w:type="dxa"/>
          </w:tcPr>
          <w:p w:rsidR="00866D9C" w:rsidRPr="0013376E" w:rsidRDefault="00866D9C" w:rsidP="008C2EFA">
            <w:pPr>
              <w:jc w:val="center"/>
              <w:rPr>
                <w:b/>
                <w:sz w:val="24"/>
                <w:szCs w:val="24"/>
                <w:lang w:val="lv-LV"/>
              </w:rPr>
            </w:pPr>
            <w:r w:rsidRPr="0013376E">
              <w:rPr>
                <w:b/>
                <w:sz w:val="24"/>
                <w:szCs w:val="24"/>
                <w:lang w:val="lv-LV"/>
              </w:rPr>
              <w:t>Telpas numurs</w:t>
            </w:r>
          </w:p>
        </w:tc>
        <w:tc>
          <w:tcPr>
            <w:tcW w:w="6321" w:type="dxa"/>
          </w:tcPr>
          <w:p w:rsidR="00866D9C" w:rsidRPr="0013376E" w:rsidRDefault="00866D9C" w:rsidP="008C2EFA">
            <w:pPr>
              <w:jc w:val="center"/>
              <w:rPr>
                <w:b/>
                <w:sz w:val="24"/>
                <w:szCs w:val="24"/>
                <w:lang w:val="lv-LV"/>
              </w:rPr>
            </w:pPr>
            <w:r w:rsidRPr="0013376E">
              <w:rPr>
                <w:b/>
                <w:sz w:val="24"/>
                <w:szCs w:val="24"/>
                <w:lang w:val="lv-LV"/>
              </w:rPr>
              <w:t>Telpas nosaukums</w:t>
            </w:r>
          </w:p>
        </w:tc>
        <w:tc>
          <w:tcPr>
            <w:tcW w:w="1984" w:type="dxa"/>
          </w:tcPr>
          <w:p w:rsidR="00866D9C" w:rsidRPr="0013376E" w:rsidRDefault="00866D9C" w:rsidP="008C2EFA">
            <w:pPr>
              <w:jc w:val="center"/>
              <w:rPr>
                <w:b/>
                <w:sz w:val="24"/>
                <w:szCs w:val="24"/>
                <w:lang w:val="lv-LV"/>
              </w:rPr>
            </w:pPr>
            <w:r w:rsidRPr="0013376E">
              <w:rPr>
                <w:b/>
                <w:sz w:val="24"/>
                <w:szCs w:val="24"/>
                <w:lang w:val="lv-LV"/>
              </w:rPr>
              <w:t>Aptuvenā</w:t>
            </w:r>
          </w:p>
          <w:p w:rsidR="00866D9C" w:rsidRPr="0013376E" w:rsidRDefault="00866D9C" w:rsidP="008C2EFA">
            <w:pPr>
              <w:jc w:val="center"/>
              <w:rPr>
                <w:b/>
                <w:sz w:val="24"/>
                <w:szCs w:val="24"/>
                <w:vertAlign w:val="superscript"/>
                <w:lang w:val="lv-LV"/>
              </w:rPr>
            </w:pPr>
            <w:r w:rsidRPr="0013376E">
              <w:rPr>
                <w:b/>
                <w:sz w:val="24"/>
                <w:szCs w:val="24"/>
                <w:lang w:val="lv-LV"/>
              </w:rPr>
              <w:t>Platība m</w:t>
            </w:r>
            <w:r w:rsidRPr="0013376E">
              <w:rPr>
                <w:b/>
                <w:sz w:val="24"/>
                <w:szCs w:val="24"/>
                <w:vertAlign w:val="superscript"/>
                <w:lang w:val="lv-LV"/>
              </w:rPr>
              <w:t>2</w:t>
            </w: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Kāpņu telpa</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Palīgtelpa</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Noliktava darba instrumentiem</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Siltummezgls, palīgtelpa</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Palīgtelpa</w:t>
            </w:r>
          </w:p>
        </w:tc>
        <w:tc>
          <w:tcPr>
            <w:tcW w:w="1984" w:type="dxa"/>
          </w:tcPr>
          <w:p w:rsidR="00866D9C" w:rsidRPr="0013376E" w:rsidRDefault="00866D9C" w:rsidP="008C2EFA">
            <w:pPr>
              <w:jc w:val="center"/>
              <w:rPr>
                <w:sz w:val="24"/>
                <w:szCs w:val="24"/>
                <w:lang w:val="lv-LV"/>
              </w:rPr>
            </w:pPr>
          </w:p>
        </w:tc>
      </w:tr>
    </w:tbl>
    <w:p w:rsidR="00866D9C" w:rsidRPr="0013376E" w:rsidRDefault="00866D9C" w:rsidP="00866D9C">
      <w:pPr>
        <w:rPr>
          <w:b/>
          <w:sz w:val="24"/>
          <w:szCs w:val="24"/>
          <w:lang w:val="lv-LV"/>
        </w:rPr>
      </w:pPr>
      <w:r w:rsidRPr="0013376E">
        <w:rPr>
          <w:sz w:val="24"/>
          <w:szCs w:val="24"/>
          <w:lang w:val="lv-LV"/>
        </w:rPr>
        <w:t>Būves Brīvības ielā 6:</w:t>
      </w:r>
      <w:r w:rsidRPr="0013376E">
        <w:rPr>
          <w:b/>
          <w:sz w:val="24"/>
          <w:szCs w:val="24"/>
          <w:lang w:val="lv-LV"/>
        </w:rPr>
        <w:t xml:space="preserve">  1. Stāva telpu plānotā izmantošana</w:t>
      </w:r>
    </w:p>
    <w:tbl>
      <w:tblPr>
        <w:tblStyle w:val="TableGrid"/>
        <w:tblW w:w="0" w:type="auto"/>
        <w:tblInd w:w="-176" w:type="dxa"/>
        <w:tblLook w:val="04A0" w:firstRow="1" w:lastRow="0" w:firstColumn="1" w:lastColumn="0" w:noHBand="0" w:noVBand="1"/>
      </w:tblPr>
      <w:tblGrid>
        <w:gridCol w:w="1193"/>
        <w:gridCol w:w="6321"/>
        <w:gridCol w:w="1984"/>
      </w:tblGrid>
      <w:tr w:rsidR="00866D9C" w:rsidRPr="0013376E" w:rsidTr="008C2EFA">
        <w:tc>
          <w:tcPr>
            <w:tcW w:w="1193" w:type="dxa"/>
          </w:tcPr>
          <w:p w:rsidR="00866D9C" w:rsidRPr="0013376E" w:rsidRDefault="00866D9C" w:rsidP="008C2EFA">
            <w:pPr>
              <w:jc w:val="center"/>
              <w:rPr>
                <w:b/>
                <w:sz w:val="24"/>
                <w:szCs w:val="24"/>
                <w:lang w:val="lv-LV"/>
              </w:rPr>
            </w:pPr>
            <w:r w:rsidRPr="0013376E">
              <w:rPr>
                <w:b/>
                <w:sz w:val="24"/>
                <w:szCs w:val="24"/>
                <w:lang w:val="lv-LV"/>
              </w:rPr>
              <w:t>Telpas numurs</w:t>
            </w:r>
          </w:p>
        </w:tc>
        <w:tc>
          <w:tcPr>
            <w:tcW w:w="6321" w:type="dxa"/>
          </w:tcPr>
          <w:p w:rsidR="00866D9C" w:rsidRPr="0013376E" w:rsidRDefault="00866D9C" w:rsidP="008C2EFA">
            <w:pPr>
              <w:jc w:val="center"/>
              <w:rPr>
                <w:b/>
                <w:sz w:val="24"/>
                <w:szCs w:val="24"/>
                <w:lang w:val="lv-LV"/>
              </w:rPr>
            </w:pPr>
            <w:r w:rsidRPr="0013376E">
              <w:rPr>
                <w:b/>
                <w:sz w:val="24"/>
                <w:szCs w:val="24"/>
                <w:lang w:val="lv-LV"/>
              </w:rPr>
              <w:t>Telpas nosaukums</w:t>
            </w:r>
          </w:p>
        </w:tc>
        <w:tc>
          <w:tcPr>
            <w:tcW w:w="1984" w:type="dxa"/>
          </w:tcPr>
          <w:p w:rsidR="00866D9C" w:rsidRPr="0013376E" w:rsidRDefault="00866D9C" w:rsidP="008C2EFA">
            <w:pPr>
              <w:jc w:val="center"/>
              <w:rPr>
                <w:b/>
                <w:sz w:val="24"/>
                <w:szCs w:val="24"/>
                <w:lang w:val="lv-LV"/>
              </w:rPr>
            </w:pPr>
            <w:r w:rsidRPr="0013376E">
              <w:rPr>
                <w:b/>
                <w:sz w:val="24"/>
                <w:szCs w:val="24"/>
                <w:lang w:val="lv-LV"/>
              </w:rPr>
              <w:t>Aptuvenā</w:t>
            </w:r>
          </w:p>
          <w:p w:rsidR="00866D9C" w:rsidRPr="0013376E" w:rsidRDefault="00866D9C" w:rsidP="008C2EFA">
            <w:pPr>
              <w:jc w:val="center"/>
              <w:rPr>
                <w:b/>
                <w:sz w:val="24"/>
                <w:szCs w:val="24"/>
                <w:vertAlign w:val="superscript"/>
                <w:lang w:val="lv-LV"/>
              </w:rPr>
            </w:pPr>
            <w:r w:rsidRPr="0013376E">
              <w:rPr>
                <w:b/>
                <w:sz w:val="24"/>
                <w:szCs w:val="24"/>
                <w:lang w:val="lv-LV"/>
              </w:rPr>
              <w:t>Platība m</w:t>
            </w:r>
            <w:r w:rsidRPr="0013376E">
              <w:rPr>
                <w:b/>
                <w:sz w:val="24"/>
                <w:szCs w:val="24"/>
                <w:vertAlign w:val="superscript"/>
                <w:lang w:val="lv-LV"/>
              </w:rPr>
              <w:t>2</w:t>
            </w: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 xml:space="preserve"> Tualete</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DZKSU grāmatvedība (galv. grāmatvedis, ekonomists)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proofErr w:type="spellStart"/>
            <w:r w:rsidRPr="0013376E">
              <w:rPr>
                <w:sz w:val="24"/>
                <w:szCs w:val="24"/>
                <w:lang w:val="lv-LV"/>
              </w:rPr>
              <w:t>DzKSU</w:t>
            </w:r>
            <w:proofErr w:type="spellEnd"/>
            <w:r w:rsidRPr="0013376E">
              <w:rPr>
                <w:sz w:val="24"/>
                <w:szCs w:val="24"/>
                <w:lang w:val="lv-LV"/>
              </w:rPr>
              <w:t xml:space="preserve"> Arhīvs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 xml:space="preserve">Zāle </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Pārvaldes vadītāja kabinets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Atpūtas telpa</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proofErr w:type="spellStart"/>
            <w:r w:rsidRPr="0013376E">
              <w:rPr>
                <w:sz w:val="24"/>
                <w:szCs w:val="24"/>
                <w:lang w:val="lv-LV"/>
              </w:rPr>
              <w:t>Dzksu</w:t>
            </w:r>
            <w:proofErr w:type="spellEnd"/>
            <w:r w:rsidRPr="0013376E">
              <w:rPr>
                <w:sz w:val="24"/>
                <w:szCs w:val="24"/>
                <w:lang w:val="lv-LV"/>
              </w:rPr>
              <w:t xml:space="preserve"> inženiera, pārvaldnieka kabinets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proofErr w:type="spellStart"/>
            <w:r w:rsidRPr="0013376E">
              <w:rPr>
                <w:sz w:val="24"/>
                <w:szCs w:val="24"/>
                <w:lang w:val="lv-LV"/>
              </w:rPr>
              <w:t>DzKSU</w:t>
            </w:r>
            <w:proofErr w:type="spellEnd"/>
            <w:r w:rsidRPr="0013376E">
              <w:rPr>
                <w:sz w:val="24"/>
                <w:szCs w:val="24"/>
                <w:lang w:val="lv-LV"/>
              </w:rPr>
              <w:t xml:space="preserve"> vadītāja kabinets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proofErr w:type="spellStart"/>
            <w:r w:rsidRPr="0013376E">
              <w:rPr>
                <w:sz w:val="24"/>
                <w:szCs w:val="24"/>
                <w:lang w:val="lv-LV"/>
              </w:rPr>
              <w:t>DzKSU</w:t>
            </w:r>
            <w:proofErr w:type="spellEnd"/>
            <w:r w:rsidRPr="0013376E">
              <w:rPr>
                <w:sz w:val="24"/>
                <w:szCs w:val="24"/>
                <w:lang w:val="lv-LV"/>
              </w:rPr>
              <w:t xml:space="preserve"> jurista kabinets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proofErr w:type="spellStart"/>
            <w:r w:rsidRPr="0013376E">
              <w:rPr>
                <w:sz w:val="24"/>
                <w:szCs w:val="24"/>
                <w:lang w:val="lv-LV"/>
              </w:rPr>
              <w:t>DzKSU</w:t>
            </w:r>
            <w:proofErr w:type="spellEnd"/>
            <w:r w:rsidRPr="0013376E">
              <w:rPr>
                <w:sz w:val="24"/>
                <w:szCs w:val="24"/>
                <w:lang w:val="lv-LV"/>
              </w:rPr>
              <w:t xml:space="preserve"> kase</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Garderobe</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Foajē, koridors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Noliktava (PO instrumentiem  un zāles aprīkojumam)</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Maltas pagasta pārvaldes kase</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Klientu apkalpošanas centrs (KAC), lietvedības sekretārs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Lietvedes kabinets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Vējtveris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Kāpņu telpa</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Vējtveris</w:t>
            </w:r>
          </w:p>
        </w:tc>
        <w:tc>
          <w:tcPr>
            <w:tcW w:w="1984" w:type="dxa"/>
          </w:tcPr>
          <w:p w:rsidR="00866D9C" w:rsidRPr="0013376E" w:rsidRDefault="00866D9C" w:rsidP="008C2EFA">
            <w:pPr>
              <w:jc w:val="center"/>
              <w:rPr>
                <w:sz w:val="24"/>
                <w:szCs w:val="24"/>
                <w:lang w:val="lv-LV"/>
              </w:rPr>
            </w:pPr>
          </w:p>
        </w:tc>
      </w:tr>
      <w:tr w:rsidR="00866D9C" w:rsidRPr="0013376E" w:rsidTr="008C2EFA">
        <w:tc>
          <w:tcPr>
            <w:tcW w:w="1193" w:type="dxa"/>
          </w:tcPr>
          <w:p w:rsidR="00866D9C" w:rsidRPr="0013376E" w:rsidRDefault="00866D9C" w:rsidP="008C2EFA">
            <w:pPr>
              <w:rPr>
                <w:sz w:val="24"/>
                <w:szCs w:val="24"/>
                <w:lang w:val="lv-LV"/>
              </w:rPr>
            </w:pPr>
          </w:p>
        </w:tc>
        <w:tc>
          <w:tcPr>
            <w:tcW w:w="6321" w:type="dxa"/>
          </w:tcPr>
          <w:p w:rsidR="00866D9C" w:rsidRPr="0013376E" w:rsidRDefault="00866D9C" w:rsidP="008C2EFA">
            <w:pPr>
              <w:rPr>
                <w:sz w:val="24"/>
                <w:szCs w:val="24"/>
                <w:lang w:val="lv-LV"/>
              </w:rPr>
            </w:pPr>
            <w:r w:rsidRPr="0013376E">
              <w:rPr>
                <w:sz w:val="24"/>
                <w:szCs w:val="24"/>
                <w:lang w:val="lv-LV"/>
              </w:rPr>
              <w:t>Pieliekamais</w:t>
            </w:r>
          </w:p>
        </w:tc>
        <w:tc>
          <w:tcPr>
            <w:tcW w:w="1984" w:type="dxa"/>
          </w:tcPr>
          <w:p w:rsidR="00866D9C" w:rsidRPr="0013376E" w:rsidRDefault="00866D9C" w:rsidP="008C2EFA">
            <w:pPr>
              <w:jc w:val="center"/>
              <w:rPr>
                <w:sz w:val="24"/>
                <w:szCs w:val="24"/>
                <w:lang w:val="lv-LV"/>
              </w:rPr>
            </w:pPr>
          </w:p>
        </w:tc>
      </w:tr>
    </w:tbl>
    <w:p w:rsidR="00866D9C" w:rsidRPr="0013376E" w:rsidRDefault="00866D9C" w:rsidP="00866D9C">
      <w:pPr>
        <w:rPr>
          <w:sz w:val="24"/>
          <w:szCs w:val="24"/>
          <w:lang w:val="lv-LV"/>
        </w:rPr>
      </w:pPr>
      <w:r w:rsidRPr="0013376E">
        <w:rPr>
          <w:sz w:val="24"/>
          <w:szCs w:val="24"/>
          <w:lang w:val="lv-LV"/>
        </w:rPr>
        <w:t>Būves Brīvības ielā 6</w:t>
      </w:r>
      <w:r w:rsidRPr="0013376E">
        <w:rPr>
          <w:b/>
          <w:sz w:val="24"/>
          <w:szCs w:val="24"/>
          <w:lang w:val="lv-LV"/>
        </w:rPr>
        <w:t>:   2. Stāva telpu plānotā izmantošana</w:t>
      </w:r>
    </w:p>
    <w:tbl>
      <w:tblPr>
        <w:tblStyle w:val="TableGrid"/>
        <w:tblW w:w="0" w:type="auto"/>
        <w:tblInd w:w="-176" w:type="dxa"/>
        <w:tblLayout w:type="fixed"/>
        <w:tblLook w:val="04A0" w:firstRow="1" w:lastRow="0" w:firstColumn="1" w:lastColumn="0" w:noHBand="0" w:noVBand="1"/>
      </w:tblPr>
      <w:tblGrid>
        <w:gridCol w:w="1135"/>
        <w:gridCol w:w="6379"/>
        <w:gridCol w:w="1984"/>
      </w:tblGrid>
      <w:tr w:rsidR="00866D9C" w:rsidRPr="0013376E" w:rsidTr="008C2EFA">
        <w:tc>
          <w:tcPr>
            <w:tcW w:w="1135" w:type="dxa"/>
          </w:tcPr>
          <w:p w:rsidR="00866D9C" w:rsidRPr="0013376E" w:rsidRDefault="00866D9C" w:rsidP="008C2EFA">
            <w:pPr>
              <w:jc w:val="center"/>
              <w:rPr>
                <w:b/>
                <w:sz w:val="24"/>
                <w:szCs w:val="24"/>
                <w:lang w:val="lv-LV"/>
              </w:rPr>
            </w:pPr>
            <w:r w:rsidRPr="0013376E">
              <w:rPr>
                <w:b/>
                <w:sz w:val="24"/>
                <w:szCs w:val="24"/>
                <w:lang w:val="lv-LV"/>
              </w:rPr>
              <w:t>Telpas numurs</w:t>
            </w:r>
          </w:p>
        </w:tc>
        <w:tc>
          <w:tcPr>
            <w:tcW w:w="6379" w:type="dxa"/>
          </w:tcPr>
          <w:p w:rsidR="00866D9C" w:rsidRPr="0013376E" w:rsidRDefault="00866D9C" w:rsidP="008C2EFA">
            <w:pPr>
              <w:jc w:val="center"/>
              <w:rPr>
                <w:b/>
                <w:sz w:val="24"/>
                <w:szCs w:val="24"/>
                <w:lang w:val="lv-LV"/>
              </w:rPr>
            </w:pPr>
            <w:r w:rsidRPr="0013376E">
              <w:rPr>
                <w:b/>
                <w:sz w:val="24"/>
                <w:szCs w:val="24"/>
                <w:lang w:val="lv-LV"/>
              </w:rPr>
              <w:t>Telpas nosaukums</w:t>
            </w:r>
          </w:p>
        </w:tc>
        <w:tc>
          <w:tcPr>
            <w:tcW w:w="1984" w:type="dxa"/>
          </w:tcPr>
          <w:p w:rsidR="00866D9C" w:rsidRPr="0013376E" w:rsidRDefault="00866D9C" w:rsidP="008C2EFA">
            <w:pPr>
              <w:jc w:val="center"/>
              <w:rPr>
                <w:b/>
                <w:sz w:val="24"/>
                <w:szCs w:val="24"/>
                <w:lang w:val="lv-LV"/>
              </w:rPr>
            </w:pPr>
            <w:r w:rsidRPr="0013376E">
              <w:rPr>
                <w:b/>
                <w:sz w:val="24"/>
                <w:szCs w:val="24"/>
                <w:lang w:val="lv-LV"/>
              </w:rPr>
              <w:t>Aptuvenā</w:t>
            </w:r>
          </w:p>
          <w:p w:rsidR="00866D9C" w:rsidRPr="0013376E" w:rsidRDefault="00866D9C" w:rsidP="008C2EFA">
            <w:pPr>
              <w:jc w:val="center"/>
              <w:rPr>
                <w:b/>
                <w:sz w:val="24"/>
                <w:szCs w:val="24"/>
                <w:vertAlign w:val="superscript"/>
                <w:lang w:val="lv-LV"/>
              </w:rPr>
            </w:pPr>
            <w:r w:rsidRPr="0013376E">
              <w:rPr>
                <w:b/>
                <w:sz w:val="24"/>
                <w:szCs w:val="24"/>
                <w:lang w:val="lv-LV"/>
              </w:rPr>
              <w:t>Platība m</w:t>
            </w:r>
            <w:r w:rsidRPr="0013376E">
              <w:rPr>
                <w:b/>
                <w:sz w:val="24"/>
                <w:szCs w:val="24"/>
                <w:vertAlign w:val="superscript"/>
                <w:lang w:val="lv-LV"/>
              </w:rPr>
              <w:t>2</w:t>
            </w: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 xml:space="preserve"> Tualete</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Saimniecības pārziņa, zemes lietu speciālista kabinets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Lauku attīstības konsultants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Galvenās grāmatvedes kabinets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Dokumentu telpa</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Maltas pagasta pārvaldes arhīvs</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Datorklase</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Darba aizsardzības un ugunsdrošības speciālists, ASD organizators</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proofErr w:type="spellStart"/>
            <w:r w:rsidRPr="0013376E">
              <w:rPr>
                <w:sz w:val="24"/>
                <w:szCs w:val="24"/>
                <w:lang w:val="lv-LV"/>
              </w:rPr>
              <w:t>Ekonom</w:t>
            </w:r>
            <w:proofErr w:type="spellEnd"/>
            <w:r w:rsidRPr="0013376E">
              <w:rPr>
                <w:sz w:val="24"/>
                <w:szCs w:val="24"/>
                <w:lang w:val="lv-LV"/>
              </w:rPr>
              <w:t>. plānošanas nodaļa (vadītāja, projektu koordinators)</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Grāmatvežu kabinets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Ekonomista kabinets</w:t>
            </w:r>
          </w:p>
        </w:tc>
        <w:tc>
          <w:tcPr>
            <w:tcW w:w="1984" w:type="dxa"/>
          </w:tcPr>
          <w:p w:rsidR="00866D9C" w:rsidRPr="0013376E" w:rsidRDefault="00866D9C" w:rsidP="008C2EFA">
            <w:pPr>
              <w:jc w:val="center"/>
              <w:rPr>
                <w:sz w:val="24"/>
                <w:szCs w:val="24"/>
                <w:lang w:val="lv-LV"/>
              </w:rPr>
            </w:pPr>
          </w:p>
        </w:tc>
      </w:tr>
      <w:tr w:rsidR="00866D9C" w:rsidRPr="0013376E" w:rsidTr="008C2EFA">
        <w:tc>
          <w:tcPr>
            <w:tcW w:w="1135" w:type="dxa"/>
          </w:tcPr>
          <w:p w:rsidR="00866D9C" w:rsidRPr="0013376E" w:rsidRDefault="00866D9C" w:rsidP="008C2EFA">
            <w:pPr>
              <w:rPr>
                <w:sz w:val="24"/>
                <w:szCs w:val="24"/>
                <w:lang w:val="lv-LV"/>
              </w:rPr>
            </w:pPr>
          </w:p>
        </w:tc>
        <w:tc>
          <w:tcPr>
            <w:tcW w:w="6379" w:type="dxa"/>
          </w:tcPr>
          <w:p w:rsidR="00866D9C" w:rsidRPr="0013376E" w:rsidRDefault="00866D9C" w:rsidP="008C2EFA">
            <w:pPr>
              <w:rPr>
                <w:sz w:val="24"/>
                <w:szCs w:val="24"/>
                <w:lang w:val="lv-LV"/>
              </w:rPr>
            </w:pPr>
            <w:r w:rsidRPr="0013376E">
              <w:rPr>
                <w:sz w:val="24"/>
                <w:szCs w:val="24"/>
                <w:lang w:val="lv-LV"/>
              </w:rPr>
              <w:t>Koridors</w:t>
            </w:r>
          </w:p>
        </w:tc>
        <w:tc>
          <w:tcPr>
            <w:tcW w:w="1984" w:type="dxa"/>
          </w:tcPr>
          <w:p w:rsidR="00866D9C" w:rsidRPr="0013376E" w:rsidRDefault="00866D9C" w:rsidP="008C2EFA">
            <w:pPr>
              <w:jc w:val="center"/>
              <w:rPr>
                <w:sz w:val="24"/>
                <w:szCs w:val="24"/>
                <w:lang w:val="lv-LV"/>
              </w:rPr>
            </w:pPr>
          </w:p>
        </w:tc>
      </w:tr>
    </w:tbl>
    <w:p w:rsidR="00355CA8" w:rsidRDefault="00355CA8" w:rsidP="00594B22">
      <w:pPr>
        <w:tabs>
          <w:tab w:val="left" w:pos="180"/>
        </w:tabs>
        <w:jc w:val="right"/>
        <w:rPr>
          <w:lang w:val="lv-LV"/>
        </w:rPr>
      </w:pPr>
    </w:p>
    <w:p w:rsidR="00594B22" w:rsidRPr="0013376E" w:rsidRDefault="00594B22" w:rsidP="00594B22">
      <w:pPr>
        <w:tabs>
          <w:tab w:val="left" w:pos="180"/>
        </w:tabs>
        <w:jc w:val="right"/>
        <w:rPr>
          <w:lang w:val="lv-LV"/>
        </w:rPr>
      </w:pPr>
      <w:r w:rsidRPr="0013376E">
        <w:rPr>
          <w:lang w:val="lv-LV"/>
        </w:rPr>
        <w:t>3.pielikums</w:t>
      </w:r>
    </w:p>
    <w:p w:rsidR="00594B22" w:rsidRPr="0013376E" w:rsidRDefault="00594B22" w:rsidP="00594B22">
      <w:pPr>
        <w:tabs>
          <w:tab w:val="left" w:pos="180"/>
        </w:tabs>
        <w:jc w:val="right"/>
        <w:rPr>
          <w:lang w:val="lv-LV"/>
        </w:rPr>
      </w:pPr>
      <w:r w:rsidRPr="0013376E">
        <w:rPr>
          <w:lang w:val="lv-LV"/>
        </w:rPr>
        <w:t>Publiskā iepirkuma nolikumam</w:t>
      </w:r>
    </w:p>
    <w:p w:rsidR="00594B22" w:rsidRPr="0013376E" w:rsidRDefault="00594B22" w:rsidP="00594B22">
      <w:pPr>
        <w:tabs>
          <w:tab w:val="left" w:pos="180"/>
        </w:tabs>
        <w:jc w:val="right"/>
        <w:rPr>
          <w:bCs/>
          <w:lang w:val="lv-LV"/>
        </w:rPr>
      </w:pPr>
      <w:r w:rsidRPr="0013376E">
        <w:rPr>
          <w:lang w:val="lv-LV"/>
        </w:rPr>
        <w:t>“</w:t>
      </w:r>
      <w:r w:rsidRPr="0013376E">
        <w:rPr>
          <w:bCs/>
          <w:lang w:val="lv-LV"/>
        </w:rPr>
        <w:t xml:space="preserve">Pašvaldības ēku Skolas ielā 24 un Brīvības ielā 6 Maltā </w:t>
      </w:r>
    </w:p>
    <w:p w:rsidR="00594B22" w:rsidRPr="0013376E" w:rsidRDefault="00594B22" w:rsidP="00594B22">
      <w:pPr>
        <w:tabs>
          <w:tab w:val="left" w:pos="180"/>
        </w:tabs>
        <w:jc w:val="right"/>
        <w:rPr>
          <w:lang w:val="lv-LV"/>
        </w:rPr>
      </w:pPr>
      <w:r w:rsidRPr="0013376E">
        <w:rPr>
          <w:bCs/>
          <w:lang w:val="lv-LV"/>
        </w:rPr>
        <w:t>rekonstrukcijas projekta tehniskās dokumentācijas izstrāde</w:t>
      </w:r>
      <w:r w:rsidRPr="0013376E">
        <w:rPr>
          <w:lang w:val="lv-LV"/>
        </w:rPr>
        <w:t>”</w:t>
      </w:r>
    </w:p>
    <w:p w:rsidR="00594B22" w:rsidRPr="00355CA8" w:rsidRDefault="00594B22" w:rsidP="00355CA8">
      <w:pPr>
        <w:tabs>
          <w:tab w:val="left" w:pos="180"/>
        </w:tabs>
        <w:jc w:val="right"/>
        <w:rPr>
          <w:lang w:val="lv-LV"/>
        </w:rPr>
      </w:pPr>
      <w:r w:rsidRPr="0013376E">
        <w:rPr>
          <w:lang w:val="lv-LV"/>
        </w:rPr>
        <w:t xml:space="preserve"> (I</w:t>
      </w:r>
      <w:r w:rsidR="00355CA8">
        <w:rPr>
          <w:lang w:val="lv-LV"/>
        </w:rPr>
        <w:t>epirkuma ID Nr. RNP MMP 2017/4)</w:t>
      </w:r>
    </w:p>
    <w:p w:rsidR="00594B22" w:rsidRPr="0013376E" w:rsidRDefault="00594B22" w:rsidP="00594B22">
      <w:pPr>
        <w:pStyle w:val="Heading4"/>
        <w:spacing w:before="120"/>
        <w:ind w:left="340"/>
      </w:pPr>
      <w:r w:rsidRPr="0013376E">
        <w:t xml:space="preserve">PRETENDENTA </w:t>
      </w:r>
      <w:smartTag w:uri="schemas-tilde-lv/tildestengine" w:element="veidnes">
        <w:smartTagPr>
          <w:attr w:name="text" w:val="PIETEIKUMS"/>
          <w:attr w:name="baseform" w:val="PIETEIKUMS"/>
          <w:attr w:name="id" w:val="-1"/>
        </w:smartTagPr>
        <w:r w:rsidRPr="0013376E">
          <w:t>PIETEIKUMS</w:t>
        </w:r>
      </w:smartTag>
    </w:p>
    <w:p w:rsidR="00594B22" w:rsidRPr="0013376E" w:rsidRDefault="00594B22" w:rsidP="00594B22">
      <w:pPr>
        <w:tabs>
          <w:tab w:val="left" w:pos="180"/>
        </w:tabs>
        <w:jc w:val="center"/>
        <w:rPr>
          <w:bCs/>
          <w:lang w:val="lv-LV"/>
        </w:rPr>
      </w:pPr>
      <w:r w:rsidRPr="0013376E">
        <w:rPr>
          <w:iCs/>
          <w:sz w:val="28"/>
          <w:szCs w:val="28"/>
          <w:lang w:val="lv-LV"/>
        </w:rPr>
        <w:t>„</w:t>
      </w:r>
      <w:r w:rsidRPr="0013376E">
        <w:rPr>
          <w:b/>
          <w:bCs/>
          <w:sz w:val="28"/>
          <w:szCs w:val="28"/>
          <w:lang w:val="lv-LV"/>
        </w:rPr>
        <w:t>Pašvaldības ēku Skolas ielā 24 un Brīvības ielā 6 Maltā rekonstrukcijas projektu tehniskās dokumentācijas izstrāde</w:t>
      </w:r>
      <w:r w:rsidRPr="0013376E">
        <w:rPr>
          <w:iCs/>
          <w:sz w:val="28"/>
          <w:szCs w:val="28"/>
          <w:lang w:val="lv-LV"/>
        </w:rPr>
        <w:t>”</w:t>
      </w:r>
    </w:p>
    <w:p w:rsidR="00594B22" w:rsidRPr="0013376E" w:rsidRDefault="00594B22" w:rsidP="00594B22">
      <w:pPr>
        <w:ind w:left="340"/>
        <w:jc w:val="center"/>
        <w:rPr>
          <w:b/>
          <w:sz w:val="24"/>
          <w:szCs w:val="24"/>
          <w:lang w:val="lv-LV"/>
        </w:rPr>
      </w:pPr>
      <w:r w:rsidRPr="0013376E">
        <w:rPr>
          <w:b/>
          <w:sz w:val="24"/>
          <w:szCs w:val="24"/>
          <w:lang w:val="lv-LV"/>
        </w:rPr>
        <w:t xml:space="preserve"> (iepirkuma identifikācijas Nr. RNP MMP 2017/4)</w:t>
      </w:r>
    </w:p>
    <w:p w:rsidR="00594B22" w:rsidRPr="0013376E" w:rsidRDefault="00594B22" w:rsidP="00594B22">
      <w:pPr>
        <w:tabs>
          <w:tab w:val="right" w:pos="9348"/>
        </w:tabs>
        <w:jc w:val="both"/>
        <w:rPr>
          <w:i/>
          <w:sz w:val="24"/>
          <w:szCs w:val="24"/>
          <w:lang w:val="lv-LV"/>
        </w:rPr>
      </w:pPr>
    </w:p>
    <w:p w:rsidR="00594B22" w:rsidRPr="0013376E" w:rsidRDefault="00594B22" w:rsidP="00594B22">
      <w:pPr>
        <w:tabs>
          <w:tab w:val="right" w:pos="9348"/>
        </w:tabs>
        <w:jc w:val="both"/>
        <w:rPr>
          <w:i/>
          <w:sz w:val="24"/>
          <w:szCs w:val="24"/>
          <w:lang w:val="lv-LV"/>
        </w:rPr>
      </w:pPr>
      <w:r w:rsidRPr="0013376E">
        <w:rPr>
          <w:i/>
          <w:sz w:val="24"/>
          <w:szCs w:val="24"/>
          <w:lang w:val="lv-LV"/>
        </w:rPr>
        <w:t>&lt;Pieteikuma sagatavošanas vieta&gt;</w:t>
      </w:r>
      <w:r w:rsidRPr="0013376E">
        <w:rPr>
          <w:sz w:val="24"/>
          <w:szCs w:val="24"/>
          <w:lang w:val="lv-LV"/>
        </w:rPr>
        <w:tab/>
      </w:r>
      <w:r w:rsidRPr="0013376E">
        <w:rPr>
          <w:i/>
          <w:sz w:val="24"/>
          <w:szCs w:val="24"/>
          <w:lang w:val="lv-LV"/>
        </w:rPr>
        <w:t>&lt;Pieteikuma sagatavošanas datums&gt;</w:t>
      </w:r>
    </w:p>
    <w:p w:rsidR="00594B22" w:rsidRPr="0013376E" w:rsidRDefault="00594B22" w:rsidP="00594B22">
      <w:pPr>
        <w:tabs>
          <w:tab w:val="right" w:pos="9348"/>
        </w:tabs>
        <w:jc w:val="both"/>
        <w:rPr>
          <w:sz w:val="24"/>
          <w:szCs w:val="24"/>
          <w:lang w:val="lv-LV"/>
        </w:rPr>
      </w:pPr>
    </w:p>
    <w:p w:rsidR="00594B22" w:rsidRPr="0013376E" w:rsidRDefault="00594B22" w:rsidP="00594B22">
      <w:pPr>
        <w:ind w:left="360" w:firstLine="540"/>
        <w:jc w:val="both"/>
        <w:rPr>
          <w:sz w:val="24"/>
          <w:szCs w:val="24"/>
          <w:lang w:val="lv-LV"/>
        </w:rPr>
      </w:pPr>
      <w:r w:rsidRPr="0013376E">
        <w:rPr>
          <w:sz w:val="24"/>
          <w:szCs w:val="24"/>
          <w:lang w:val="lv-LV"/>
        </w:rPr>
        <w:t>Ar šo mēs apliecinām, ka vēlamies piedalīties Rēzeknes novada pašvaldības Maltas  pagasta pārvaldes organizētajā iepirkumā „</w:t>
      </w:r>
      <w:r w:rsidRPr="0013376E">
        <w:rPr>
          <w:bCs/>
          <w:sz w:val="24"/>
          <w:szCs w:val="24"/>
          <w:lang w:val="lv-LV"/>
        </w:rPr>
        <w:t>Pašvaldības ēku Skolas ielā 24 un Brīvības ielā 6 Maltā rekonstrukcijas projektu tehniskās dokumentācijas izstrāde</w:t>
      </w:r>
      <w:r w:rsidRPr="0013376E">
        <w:rPr>
          <w:sz w:val="24"/>
          <w:szCs w:val="24"/>
          <w:lang w:val="lv-LV"/>
        </w:rPr>
        <w:t>” (iepirkuma identifikācijas Nr. RNP MMP 2017/4), esam iepazinušies ar iepirkuma nolikumā izvirzītajām prasībām un apņemamies tās ievērot un izpildīt. Iepirkuma nolikuma noteikumi ir skaidri un saprotami, iebildumu un pretenziju nav.</w:t>
      </w:r>
    </w:p>
    <w:p w:rsidR="00594B22" w:rsidRPr="0013376E" w:rsidRDefault="00594B22" w:rsidP="00594B22">
      <w:pPr>
        <w:ind w:left="360" w:firstLine="540"/>
        <w:jc w:val="both"/>
        <w:rPr>
          <w:sz w:val="24"/>
          <w:szCs w:val="24"/>
          <w:lang w:val="lv-LV"/>
        </w:rPr>
      </w:pPr>
    </w:p>
    <w:p w:rsidR="00594B22" w:rsidRPr="0013376E" w:rsidRDefault="00594B22" w:rsidP="00594B22">
      <w:pPr>
        <w:ind w:left="360" w:firstLine="540"/>
        <w:jc w:val="both"/>
        <w:rPr>
          <w:sz w:val="24"/>
          <w:szCs w:val="24"/>
          <w:lang w:val="lv-LV"/>
        </w:rPr>
      </w:pPr>
      <w:r w:rsidRPr="0013376E">
        <w:rPr>
          <w:sz w:val="24"/>
          <w:szCs w:val="24"/>
          <w:lang w:val="lv-LV"/>
        </w:rPr>
        <w:t>Apliecinām, ka atbilstam iepirkuma „</w:t>
      </w:r>
      <w:r w:rsidRPr="0013376E">
        <w:rPr>
          <w:bCs/>
          <w:sz w:val="24"/>
          <w:szCs w:val="24"/>
          <w:lang w:val="lv-LV"/>
        </w:rPr>
        <w:t>Pašvaldības ēku Skolas ielā 24 un Brīvības ielā 6 Maltā rekonstrukcijas projektu tehniskās dokumentācijas izstrāde</w:t>
      </w:r>
      <w:r w:rsidRPr="0013376E">
        <w:rPr>
          <w:sz w:val="24"/>
          <w:szCs w:val="24"/>
          <w:lang w:val="lv-LV"/>
        </w:rPr>
        <w:t>” (iepirkuma identifikācijas Nr. RNP MMP 2017/4) nolikumā izvirzītajām prasībām.</w:t>
      </w:r>
    </w:p>
    <w:p w:rsidR="00594B22" w:rsidRPr="0013376E" w:rsidRDefault="00594B22" w:rsidP="00594B22">
      <w:pPr>
        <w:ind w:left="360" w:firstLine="540"/>
        <w:jc w:val="both"/>
        <w:rPr>
          <w:sz w:val="24"/>
          <w:szCs w:val="24"/>
          <w:lang w:val="lv-LV"/>
        </w:rPr>
      </w:pPr>
    </w:p>
    <w:p w:rsidR="00594B22" w:rsidRPr="0013376E" w:rsidRDefault="00594B22" w:rsidP="00594B22">
      <w:pPr>
        <w:ind w:left="360" w:firstLine="540"/>
        <w:jc w:val="both"/>
        <w:rPr>
          <w:sz w:val="24"/>
          <w:szCs w:val="24"/>
          <w:lang w:val="lv-LV"/>
        </w:rPr>
      </w:pPr>
      <w:r w:rsidRPr="0013376E">
        <w:rPr>
          <w:sz w:val="24"/>
          <w:szCs w:val="24"/>
          <w:lang w:val="lv-LV"/>
        </w:rPr>
        <w:t>Apliecinām, ka, ņemot vērā paredzamās saistības, kuras izriet no Piedāvājuma un Līguma projekta, esam reģistrēti, licencēti un sertificēti atbilstoši Latvijas Republikā spēkā esošajos normatīvajos aktos noteiktajam, kā arī garantējam visu sniegto ziņu patiesumu un precizitāti.</w:t>
      </w:r>
    </w:p>
    <w:tbl>
      <w:tblPr>
        <w:tblW w:w="0" w:type="auto"/>
        <w:tblLook w:val="00A0" w:firstRow="1" w:lastRow="0" w:firstColumn="1" w:lastColumn="0" w:noHBand="0" w:noVBand="0"/>
      </w:tblPr>
      <w:tblGrid>
        <w:gridCol w:w="5841"/>
        <w:gridCol w:w="3790"/>
      </w:tblGrid>
      <w:tr w:rsidR="00594B22" w:rsidRPr="0013376E" w:rsidTr="008C2EFA">
        <w:trPr>
          <w:trHeight w:val="275"/>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Pretendenta pilns nosaukums:</w:t>
            </w:r>
          </w:p>
        </w:tc>
        <w:tc>
          <w:tcPr>
            <w:tcW w:w="3790" w:type="dxa"/>
            <w:tcBorders>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275"/>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Vienotais reģistrācijas numurs/Personas kods:</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275"/>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Juridiskā adrese/Faktiskā adrese:</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275"/>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 xml:space="preserve">Pretendents ir </w:t>
            </w:r>
            <w:proofErr w:type="spellStart"/>
            <w:r w:rsidRPr="0013376E">
              <w:rPr>
                <w:szCs w:val="24"/>
              </w:rPr>
              <w:t>mikro</w:t>
            </w:r>
            <w:proofErr w:type="spellEnd"/>
            <w:r w:rsidRPr="0013376E">
              <w:rPr>
                <w:szCs w:val="24"/>
              </w:rPr>
              <w:t xml:space="preserve">, mazais vai vidējais uzņēmums (Jā/Nē): </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275"/>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Tālruņa numurs:</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275"/>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Faksa numurs:</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275"/>
        </w:trPr>
        <w:tc>
          <w:tcPr>
            <w:tcW w:w="5841" w:type="dxa"/>
          </w:tcPr>
          <w:p w:rsidR="00594B22" w:rsidRPr="0013376E" w:rsidRDefault="00594B22" w:rsidP="008C2EFA">
            <w:pPr>
              <w:rPr>
                <w:sz w:val="24"/>
                <w:szCs w:val="24"/>
                <w:lang w:val="lv-LV"/>
              </w:rPr>
            </w:pPr>
            <w:r w:rsidRPr="0013376E">
              <w:rPr>
                <w:rFonts w:eastAsia="TimesNewRoman"/>
                <w:color w:val="000000"/>
                <w:sz w:val="24"/>
                <w:szCs w:val="24"/>
                <w:lang w:val="lv-LV"/>
              </w:rPr>
              <w:t>Bankas nosaukums:</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275"/>
        </w:trPr>
        <w:tc>
          <w:tcPr>
            <w:tcW w:w="5841" w:type="dxa"/>
            <w:vAlign w:val="center"/>
          </w:tcPr>
          <w:p w:rsidR="00594B22" w:rsidRPr="0013376E" w:rsidRDefault="00594B22" w:rsidP="008C2EFA">
            <w:pPr>
              <w:rPr>
                <w:sz w:val="24"/>
                <w:szCs w:val="24"/>
                <w:lang w:val="lv-LV"/>
              </w:rPr>
            </w:pPr>
            <w:r w:rsidRPr="0013376E">
              <w:rPr>
                <w:rFonts w:eastAsia="TimesNewRoman"/>
                <w:color w:val="000000"/>
                <w:sz w:val="24"/>
                <w:szCs w:val="24"/>
                <w:lang w:val="lv-LV"/>
              </w:rPr>
              <w:t>Bankas kods:</w:t>
            </w:r>
          </w:p>
        </w:tc>
        <w:tc>
          <w:tcPr>
            <w:tcW w:w="3790" w:type="dxa"/>
            <w:tcBorders>
              <w:top w:val="single" w:sz="4" w:space="0" w:color="auto"/>
              <w:left w:val="nil"/>
              <w:bottom w:val="single" w:sz="4" w:space="0" w:color="auto"/>
            </w:tcBorders>
            <w:vAlign w:val="center"/>
          </w:tcPr>
          <w:p w:rsidR="00594B22" w:rsidRPr="0013376E" w:rsidRDefault="00594B22" w:rsidP="008C2EFA">
            <w:pPr>
              <w:pStyle w:val="ListParagraph"/>
              <w:autoSpaceDE w:val="0"/>
              <w:autoSpaceDN w:val="0"/>
              <w:adjustRightInd w:val="0"/>
              <w:spacing w:after="0" w:line="240" w:lineRule="auto"/>
              <w:ind w:left="0"/>
              <w:rPr>
                <w:szCs w:val="24"/>
              </w:rPr>
            </w:pPr>
          </w:p>
        </w:tc>
      </w:tr>
      <w:tr w:rsidR="00594B22" w:rsidRPr="0013376E" w:rsidTr="008C2EFA">
        <w:trPr>
          <w:trHeight w:val="290"/>
        </w:trPr>
        <w:tc>
          <w:tcPr>
            <w:tcW w:w="5841" w:type="dxa"/>
            <w:vAlign w:val="center"/>
          </w:tcPr>
          <w:p w:rsidR="00594B22" w:rsidRPr="0013376E" w:rsidRDefault="00594B22" w:rsidP="008C2EFA">
            <w:pPr>
              <w:rPr>
                <w:sz w:val="24"/>
                <w:szCs w:val="24"/>
                <w:lang w:val="lv-LV"/>
              </w:rPr>
            </w:pPr>
            <w:r w:rsidRPr="0013376E">
              <w:rPr>
                <w:rFonts w:eastAsia="TimesNewRoman"/>
                <w:color w:val="000000"/>
                <w:sz w:val="24"/>
                <w:szCs w:val="24"/>
                <w:lang w:val="lv-LV"/>
              </w:rPr>
              <w:t>Konta numurs:</w:t>
            </w:r>
          </w:p>
        </w:tc>
        <w:tc>
          <w:tcPr>
            <w:tcW w:w="3790" w:type="dxa"/>
            <w:tcBorders>
              <w:top w:val="single" w:sz="4" w:space="0" w:color="auto"/>
              <w:left w:val="nil"/>
              <w:bottom w:val="single" w:sz="4" w:space="0" w:color="auto"/>
            </w:tcBorders>
            <w:vAlign w:val="center"/>
          </w:tcPr>
          <w:p w:rsidR="00594B22" w:rsidRPr="0013376E" w:rsidRDefault="00594B22" w:rsidP="008C2EFA">
            <w:pPr>
              <w:pStyle w:val="ListParagraph"/>
              <w:autoSpaceDE w:val="0"/>
              <w:autoSpaceDN w:val="0"/>
              <w:adjustRightInd w:val="0"/>
              <w:spacing w:after="0" w:line="240" w:lineRule="auto"/>
              <w:ind w:left="0"/>
              <w:rPr>
                <w:szCs w:val="24"/>
              </w:rPr>
            </w:pPr>
          </w:p>
        </w:tc>
      </w:tr>
      <w:tr w:rsidR="00594B22" w:rsidRPr="0013376E" w:rsidTr="008C2EFA">
        <w:trPr>
          <w:trHeight w:val="825"/>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Amatpersona/persona ar pārstāvības tiesībām, kura parakstīs iepirkuma līgumu (</w:t>
            </w:r>
            <w:r w:rsidRPr="0013376E">
              <w:rPr>
                <w:szCs w:val="24"/>
                <w:u w:val="single"/>
              </w:rPr>
              <w:t>obligāti norādīt</w:t>
            </w:r>
            <w:r w:rsidRPr="0013376E">
              <w:rPr>
                <w:szCs w:val="24"/>
              </w:rPr>
              <w:t xml:space="preserve"> - </w:t>
            </w:r>
            <w:r w:rsidRPr="0013376E">
              <w:rPr>
                <w:szCs w:val="24"/>
                <w:u w:val="single"/>
              </w:rPr>
              <w:t>personas kodu</w:t>
            </w:r>
            <w:r w:rsidRPr="0013376E">
              <w:rPr>
                <w:szCs w:val="24"/>
              </w:rPr>
              <w:t>, amats, vārds, uzvārds):</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481"/>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Pilnvarotā persona (amats, vārds, uzvārds) līguma izpildes laikā, tās tālruņa numurs, faksa numurs un e-pasta adrese:</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840"/>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 xml:space="preserve">Kontaktpersona (amats, vārds, uzvārds) iepirkuma procedūras laikā, tās tālruņa numurs, faksa numurs un </w:t>
            </w:r>
          </w:p>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e-pasta adrese:</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r w:rsidR="00594B22" w:rsidRPr="0013376E" w:rsidTr="008C2EFA">
        <w:trPr>
          <w:trHeight w:val="487"/>
        </w:trPr>
        <w:tc>
          <w:tcPr>
            <w:tcW w:w="5841" w:type="dxa"/>
          </w:tcPr>
          <w:p w:rsidR="00594B22" w:rsidRPr="0013376E" w:rsidRDefault="00594B22" w:rsidP="008C2EFA">
            <w:pPr>
              <w:pStyle w:val="ListParagraph"/>
              <w:autoSpaceDE w:val="0"/>
              <w:autoSpaceDN w:val="0"/>
              <w:adjustRightInd w:val="0"/>
              <w:spacing w:after="0" w:line="240" w:lineRule="auto"/>
              <w:ind w:left="0"/>
              <w:jc w:val="both"/>
              <w:rPr>
                <w:szCs w:val="24"/>
              </w:rPr>
            </w:pPr>
            <w:r w:rsidRPr="0013376E">
              <w:rPr>
                <w:szCs w:val="24"/>
              </w:rPr>
              <w:t>Adrese un e-pasta adrese (korespondences, paziņojumu un pieprasījumu nosūtīšanai iepirkuma procedūras laikā):</w:t>
            </w:r>
          </w:p>
        </w:tc>
        <w:tc>
          <w:tcPr>
            <w:tcW w:w="3790" w:type="dxa"/>
            <w:tcBorders>
              <w:top w:val="single" w:sz="4" w:space="0" w:color="auto"/>
              <w:left w:val="nil"/>
              <w:bottom w:val="single" w:sz="4" w:space="0" w:color="auto"/>
            </w:tcBorders>
          </w:tcPr>
          <w:p w:rsidR="00594B22" w:rsidRPr="0013376E" w:rsidRDefault="00594B22" w:rsidP="008C2EFA">
            <w:pPr>
              <w:pStyle w:val="ListParagraph"/>
              <w:autoSpaceDE w:val="0"/>
              <w:autoSpaceDN w:val="0"/>
              <w:adjustRightInd w:val="0"/>
              <w:spacing w:after="0" w:line="240" w:lineRule="auto"/>
              <w:ind w:left="0"/>
              <w:jc w:val="both"/>
              <w:rPr>
                <w:szCs w:val="24"/>
              </w:rPr>
            </w:pPr>
          </w:p>
        </w:tc>
      </w:tr>
    </w:tbl>
    <w:p w:rsidR="00594B22" w:rsidRPr="0013376E" w:rsidRDefault="00594B22" w:rsidP="00355CA8">
      <w:pPr>
        <w:spacing w:before="120"/>
        <w:jc w:val="both"/>
        <w:rPr>
          <w:sz w:val="24"/>
          <w:szCs w:val="24"/>
          <w:lang w:val="lv-LV"/>
        </w:rPr>
      </w:pPr>
    </w:p>
    <w:p w:rsidR="00355CA8" w:rsidRDefault="00594B22" w:rsidP="00A326CE">
      <w:pPr>
        <w:tabs>
          <w:tab w:val="left" w:pos="2451"/>
          <w:tab w:val="left" w:pos="4674"/>
          <w:tab w:val="left" w:pos="6954"/>
        </w:tabs>
        <w:jc w:val="both"/>
        <w:rPr>
          <w:sz w:val="24"/>
          <w:szCs w:val="24"/>
          <w:lang w:val="lv-LV"/>
        </w:rPr>
      </w:pPr>
      <w:r w:rsidRPr="0013376E">
        <w:rPr>
          <w:i/>
          <w:sz w:val="24"/>
          <w:szCs w:val="24"/>
          <w:lang w:val="lv-LV"/>
        </w:rPr>
        <w:t>&lt;Amata nosaukums&gt;</w:t>
      </w:r>
      <w:r w:rsidRPr="0013376E">
        <w:rPr>
          <w:i/>
          <w:sz w:val="24"/>
          <w:szCs w:val="24"/>
          <w:lang w:val="lv-LV"/>
        </w:rPr>
        <w:tab/>
      </w:r>
      <w:r w:rsidRPr="0013376E">
        <w:rPr>
          <w:i/>
          <w:sz w:val="24"/>
          <w:szCs w:val="24"/>
          <w:lang w:val="lv-LV"/>
        </w:rPr>
        <w:tab/>
        <w:t>&lt;paraksts&gt;</w:t>
      </w:r>
      <w:r w:rsidRPr="0013376E">
        <w:rPr>
          <w:i/>
          <w:sz w:val="24"/>
          <w:szCs w:val="24"/>
          <w:lang w:val="lv-LV"/>
        </w:rPr>
        <w:tab/>
        <w:t>&lt;paraksta atšifrējums&gt;</w:t>
      </w:r>
      <w:bookmarkStart w:id="0" w:name="_GoBack"/>
      <w:bookmarkEnd w:id="0"/>
    </w:p>
    <w:p w:rsidR="00594B22" w:rsidRPr="0013376E" w:rsidRDefault="00594B22" w:rsidP="00594B22">
      <w:pPr>
        <w:tabs>
          <w:tab w:val="left" w:pos="426"/>
        </w:tabs>
        <w:spacing w:after="200" w:line="360" w:lineRule="auto"/>
        <w:jc w:val="center"/>
        <w:rPr>
          <w:sz w:val="24"/>
          <w:szCs w:val="24"/>
          <w:lang w:val="lv-LV"/>
        </w:rPr>
      </w:pPr>
      <w:r w:rsidRPr="0013376E">
        <w:rPr>
          <w:sz w:val="24"/>
          <w:szCs w:val="24"/>
          <w:lang w:val="lv-LV"/>
        </w:rPr>
        <w:lastRenderedPageBreak/>
        <w:t>CITĀM PERSONĀM NODODAMO DARBU SARAKSTS</w:t>
      </w:r>
    </w:p>
    <w:p w:rsidR="00594B22" w:rsidRPr="0013376E" w:rsidRDefault="00594B22" w:rsidP="00594B22">
      <w:pPr>
        <w:tabs>
          <w:tab w:val="left" w:pos="426"/>
        </w:tabs>
        <w:spacing w:after="200" w:line="276" w:lineRule="auto"/>
        <w:ind w:left="540"/>
        <w:jc w:val="center"/>
        <w:rPr>
          <w:sz w:val="24"/>
          <w:szCs w:val="24"/>
          <w:lang w:val="lv-LV"/>
        </w:rPr>
      </w:pPr>
      <w:r w:rsidRPr="0013376E">
        <w:rPr>
          <w:sz w:val="24"/>
          <w:szCs w:val="24"/>
          <w:lang w:val="lv-LV"/>
        </w:rPr>
        <w:t>(aizpilda, ja pretendents piesaista apakšuzņēmējus vai balstās uz personas iespējām, lai apliecinātu, atbilstību kvalifikācijas prasībām)</w:t>
      </w:r>
    </w:p>
    <w:tbl>
      <w:tblPr>
        <w:tblW w:w="8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0"/>
        <w:gridCol w:w="2790"/>
        <w:gridCol w:w="2880"/>
      </w:tblGrid>
      <w:tr w:rsidR="00594B22" w:rsidRPr="00A25D30" w:rsidTr="008C2EFA">
        <w:trPr>
          <w:trHeight w:val="343"/>
        </w:trPr>
        <w:tc>
          <w:tcPr>
            <w:tcW w:w="331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28"/>
              <w:jc w:val="center"/>
              <w:rPr>
                <w:b/>
                <w:bCs/>
                <w:sz w:val="24"/>
                <w:szCs w:val="24"/>
                <w:lang w:val="lv-LV"/>
              </w:rPr>
            </w:pPr>
            <w:r w:rsidRPr="0013376E">
              <w:rPr>
                <w:b/>
                <w:bCs/>
                <w:sz w:val="24"/>
                <w:szCs w:val="24"/>
                <w:lang w:val="lv-LV"/>
              </w:rPr>
              <w:t>Apakšuzņēmēja/personas, uz kuras iespējām pretendents balstās kvalifikācijas apliecināšanai nosaukums, reģistrācijas numurs, adrese un kontaktpersona</w:t>
            </w:r>
          </w:p>
        </w:tc>
        <w:tc>
          <w:tcPr>
            <w:tcW w:w="279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tabs>
                <w:tab w:val="left" w:pos="426"/>
              </w:tabs>
              <w:spacing w:after="200" w:line="276" w:lineRule="auto"/>
              <w:ind w:left="-108" w:right="-108"/>
              <w:jc w:val="center"/>
              <w:rPr>
                <w:b/>
                <w:bCs/>
                <w:sz w:val="24"/>
                <w:szCs w:val="24"/>
                <w:lang w:val="lv-LV"/>
              </w:rPr>
            </w:pPr>
            <w:r w:rsidRPr="0013376E">
              <w:rPr>
                <w:b/>
                <w:bCs/>
                <w:sz w:val="24"/>
                <w:szCs w:val="24"/>
                <w:lang w:val="lv-LV"/>
              </w:rPr>
              <w:t>Apakšuzņēmējam nododamo darbu apjoms (% no līguma kopējās cenas)</w:t>
            </w:r>
          </w:p>
        </w:tc>
        <w:tc>
          <w:tcPr>
            <w:tcW w:w="288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tabs>
                <w:tab w:val="left" w:pos="426"/>
              </w:tabs>
              <w:spacing w:after="200" w:line="276" w:lineRule="auto"/>
              <w:ind w:left="180"/>
              <w:jc w:val="center"/>
              <w:rPr>
                <w:b/>
                <w:bCs/>
                <w:sz w:val="24"/>
                <w:szCs w:val="24"/>
                <w:lang w:val="lv-LV"/>
              </w:rPr>
            </w:pPr>
            <w:r w:rsidRPr="0013376E">
              <w:rPr>
                <w:b/>
                <w:bCs/>
                <w:sz w:val="24"/>
                <w:szCs w:val="24"/>
                <w:lang w:val="lv-LV"/>
              </w:rPr>
              <w:t>Īss apakšuzņēmēja veicamo darbu apraksts</w:t>
            </w:r>
          </w:p>
        </w:tc>
      </w:tr>
      <w:tr w:rsidR="00594B22" w:rsidRPr="00A25D30" w:rsidTr="008C2EFA">
        <w:trPr>
          <w:trHeight w:val="167"/>
        </w:trPr>
        <w:tc>
          <w:tcPr>
            <w:tcW w:w="331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80"/>
              <w:rPr>
                <w:b/>
                <w:bCs/>
                <w:sz w:val="24"/>
                <w:szCs w:val="24"/>
                <w:lang w:val="lv-LV"/>
              </w:rPr>
            </w:pPr>
          </w:p>
        </w:tc>
        <w:tc>
          <w:tcPr>
            <w:tcW w:w="279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80"/>
              <w:rPr>
                <w:b/>
                <w:bCs/>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80"/>
              <w:rPr>
                <w:b/>
                <w:bCs/>
                <w:sz w:val="24"/>
                <w:szCs w:val="24"/>
                <w:lang w:val="lv-LV"/>
              </w:rPr>
            </w:pPr>
          </w:p>
        </w:tc>
      </w:tr>
      <w:tr w:rsidR="00594B22" w:rsidRPr="00A25D30" w:rsidTr="008C2EFA">
        <w:trPr>
          <w:trHeight w:val="176"/>
        </w:trPr>
        <w:tc>
          <w:tcPr>
            <w:tcW w:w="331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80"/>
              <w:rPr>
                <w:b/>
                <w:bCs/>
                <w:sz w:val="24"/>
                <w:szCs w:val="24"/>
                <w:lang w:val="lv-LV"/>
              </w:rPr>
            </w:pPr>
          </w:p>
        </w:tc>
        <w:tc>
          <w:tcPr>
            <w:tcW w:w="279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80"/>
              <w:rPr>
                <w:b/>
                <w:bCs/>
                <w:sz w:val="24"/>
                <w:szCs w:val="24"/>
                <w:lang w:val="lv-LV"/>
              </w:rPr>
            </w:pPr>
          </w:p>
        </w:tc>
        <w:tc>
          <w:tcPr>
            <w:tcW w:w="288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80"/>
              <w:rPr>
                <w:b/>
                <w:bCs/>
                <w:sz w:val="24"/>
                <w:szCs w:val="24"/>
                <w:lang w:val="lv-LV"/>
              </w:rPr>
            </w:pPr>
          </w:p>
        </w:tc>
      </w:tr>
      <w:tr w:rsidR="00594B22" w:rsidRPr="00A25D30" w:rsidTr="008C2EFA">
        <w:trPr>
          <w:trHeight w:val="176"/>
        </w:trPr>
        <w:tc>
          <w:tcPr>
            <w:tcW w:w="331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80"/>
              <w:rPr>
                <w:b/>
                <w:bCs/>
                <w:sz w:val="24"/>
                <w:szCs w:val="24"/>
                <w:highlight w:val="yellow"/>
                <w:lang w:val="lv-LV"/>
              </w:rPr>
            </w:pPr>
          </w:p>
        </w:tc>
        <w:tc>
          <w:tcPr>
            <w:tcW w:w="279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80"/>
              <w:rPr>
                <w:b/>
                <w:bCs/>
                <w:sz w:val="24"/>
                <w:szCs w:val="24"/>
                <w:highlight w:val="yellow"/>
                <w:lang w:val="lv-LV"/>
              </w:rPr>
            </w:pPr>
          </w:p>
        </w:tc>
        <w:tc>
          <w:tcPr>
            <w:tcW w:w="2880" w:type="dxa"/>
            <w:tcBorders>
              <w:top w:val="single" w:sz="4" w:space="0" w:color="auto"/>
              <w:left w:val="single" w:sz="4" w:space="0" w:color="auto"/>
              <w:bottom w:val="single" w:sz="4" w:space="0" w:color="auto"/>
              <w:right w:val="single" w:sz="4" w:space="0" w:color="auto"/>
            </w:tcBorders>
          </w:tcPr>
          <w:p w:rsidR="00594B22" w:rsidRPr="0013376E" w:rsidRDefault="00594B22" w:rsidP="008C2EFA">
            <w:pPr>
              <w:spacing w:after="200" w:line="276" w:lineRule="auto"/>
              <w:ind w:left="180"/>
              <w:rPr>
                <w:b/>
                <w:bCs/>
                <w:sz w:val="24"/>
                <w:szCs w:val="24"/>
                <w:highlight w:val="yellow"/>
                <w:lang w:val="lv-LV"/>
              </w:rPr>
            </w:pPr>
          </w:p>
        </w:tc>
      </w:tr>
    </w:tbl>
    <w:p w:rsidR="00594B22" w:rsidRPr="0013376E" w:rsidRDefault="00594B22" w:rsidP="00594B22">
      <w:pPr>
        <w:spacing w:after="200" w:line="276" w:lineRule="auto"/>
        <w:rPr>
          <w:sz w:val="24"/>
          <w:szCs w:val="24"/>
          <w:lang w:val="lv-LV"/>
        </w:rPr>
      </w:pPr>
    </w:p>
    <w:p w:rsidR="00594B22" w:rsidRPr="0013376E" w:rsidRDefault="00594B22" w:rsidP="00594B22">
      <w:pPr>
        <w:spacing w:after="200" w:line="276" w:lineRule="auto"/>
        <w:rPr>
          <w:sz w:val="24"/>
          <w:szCs w:val="24"/>
          <w:lang w:val="lv-LV"/>
        </w:rPr>
      </w:pPr>
      <w:r w:rsidRPr="0013376E">
        <w:rPr>
          <w:sz w:val="24"/>
          <w:szCs w:val="24"/>
          <w:lang w:val="lv-LV"/>
        </w:rPr>
        <w:t>Pretendenta pilnvarotā persona:</w:t>
      </w:r>
    </w:p>
    <w:p w:rsidR="00594B22" w:rsidRPr="0013376E" w:rsidRDefault="00594B22" w:rsidP="00594B22">
      <w:pPr>
        <w:rPr>
          <w:sz w:val="24"/>
          <w:szCs w:val="24"/>
          <w:lang w:val="lv-LV"/>
        </w:rPr>
      </w:pPr>
    </w:p>
    <w:p w:rsidR="00594B22" w:rsidRPr="0013376E" w:rsidRDefault="00594B22" w:rsidP="00594B22">
      <w:pPr>
        <w:rPr>
          <w:sz w:val="24"/>
          <w:szCs w:val="24"/>
          <w:lang w:val="lv-LV"/>
        </w:rPr>
      </w:pPr>
      <w:r w:rsidRPr="0013376E">
        <w:rPr>
          <w:sz w:val="24"/>
          <w:szCs w:val="24"/>
          <w:lang w:val="lv-LV"/>
        </w:rPr>
        <w:t>_________________________                        _________________</w:t>
      </w:r>
    </w:p>
    <w:p w:rsidR="00594B22" w:rsidRPr="0013376E" w:rsidRDefault="00594B22" w:rsidP="00594B22">
      <w:pPr>
        <w:rPr>
          <w:sz w:val="24"/>
          <w:szCs w:val="24"/>
          <w:lang w:val="lv-LV"/>
        </w:rPr>
      </w:pPr>
      <w:r w:rsidRPr="0013376E">
        <w:rPr>
          <w:sz w:val="24"/>
          <w:szCs w:val="24"/>
          <w:lang w:val="lv-LV"/>
        </w:rPr>
        <w:tab/>
        <w:t xml:space="preserve">/vārds, uzvārds/ </w:t>
      </w:r>
      <w:r w:rsidRPr="0013376E">
        <w:rPr>
          <w:sz w:val="24"/>
          <w:szCs w:val="24"/>
          <w:lang w:val="lv-LV"/>
        </w:rPr>
        <w:tab/>
      </w:r>
      <w:r w:rsidRPr="0013376E">
        <w:rPr>
          <w:sz w:val="24"/>
          <w:szCs w:val="24"/>
          <w:lang w:val="lv-LV"/>
        </w:rPr>
        <w:tab/>
      </w:r>
      <w:r w:rsidRPr="0013376E">
        <w:rPr>
          <w:sz w:val="24"/>
          <w:szCs w:val="24"/>
          <w:lang w:val="lv-LV"/>
        </w:rPr>
        <w:tab/>
        <w:t xml:space="preserve">           /paraksts/</w:t>
      </w:r>
    </w:p>
    <w:p w:rsidR="00594B22" w:rsidRPr="0013376E" w:rsidRDefault="00594B22" w:rsidP="00594B22">
      <w:pPr>
        <w:rPr>
          <w:sz w:val="24"/>
          <w:szCs w:val="24"/>
          <w:lang w:val="lv-LV"/>
        </w:rPr>
      </w:pPr>
    </w:p>
    <w:p w:rsidR="00594B22" w:rsidRPr="0013376E" w:rsidRDefault="00594B22" w:rsidP="00594B22">
      <w:pPr>
        <w:rPr>
          <w:sz w:val="24"/>
          <w:szCs w:val="24"/>
          <w:lang w:val="lv-LV"/>
        </w:rPr>
      </w:pPr>
      <w:r w:rsidRPr="0013376E">
        <w:rPr>
          <w:sz w:val="24"/>
          <w:szCs w:val="24"/>
          <w:lang w:val="lv-LV"/>
        </w:rPr>
        <w:t>____________________ 2017.gada ___.________________</w:t>
      </w:r>
    </w:p>
    <w:p w:rsidR="00594B22" w:rsidRPr="0013376E" w:rsidRDefault="00594B22" w:rsidP="00594B22">
      <w:pPr>
        <w:tabs>
          <w:tab w:val="left" w:pos="3060"/>
        </w:tabs>
        <w:rPr>
          <w:sz w:val="24"/>
          <w:szCs w:val="24"/>
          <w:lang w:val="lv-LV"/>
        </w:rPr>
      </w:pPr>
      <w:r w:rsidRPr="0013376E">
        <w:rPr>
          <w:sz w:val="24"/>
          <w:szCs w:val="24"/>
          <w:lang w:val="lv-LV"/>
        </w:rPr>
        <w:t xml:space="preserve">    /sastādīšanas vieta/</w:t>
      </w:r>
      <w:r w:rsidRPr="0013376E">
        <w:rPr>
          <w:sz w:val="24"/>
          <w:szCs w:val="24"/>
          <w:lang w:val="lv-LV"/>
        </w:rPr>
        <w:tab/>
      </w:r>
      <w:r w:rsidRPr="0013376E">
        <w:rPr>
          <w:sz w:val="24"/>
          <w:szCs w:val="24"/>
          <w:lang w:val="lv-LV"/>
        </w:rPr>
        <w:tab/>
      </w:r>
      <w:r w:rsidRPr="0013376E">
        <w:rPr>
          <w:sz w:val="24"/>
          <w:szCs w:val="24"/>
          <w:lang w:val="lv-LV"/>
        </w:rPr>
        <w:tab/>
        <w:t>/datums/</w:t>
      </w:r>
    </w:p>
    <w:p w:rsidR="00594B22" w:rsidRPr="0013376E" w:rsidRDefault="00594B22" w:rsidP="00594B22">
      <w:pPr>
        <w:spacing w:before="120"/>
        <w:jc w:val="both"/>
        <w:rPr>
          <w:sz w:val="24"/>
          <w:szCs w:val="24"/>
          <w:lang w:val="lv-LV"/>
        </w:rPr>
      </w:pPr>
    </w:p>
    <w:p w:rsidR="00735AC9" w:rsidRPr="0013376E" w:rsidRDefault="00735AC9">
      <w:pPr>
        <w:rPr>
          <w:sz w:val="24"/>
          <w:szCs w:val="24"/>
          <w:lang w:val="lv-LV"/>
        </w:rPr>
      </w:pPr>
    </w:p>
    <w:p w:rsidR="00735AC9" w:rsidRPr="0013376E" w:rsidRDefault="00735AC9">
      <w:pPr>
        <w:widowControl/>
        <w:overflowPunct/>
        <w:autoSpaceDE/>
        <w:autoSpaceDN/>
        <w:adjustRightInd/>
        <w:spacing w:after="200" w:line="276" w:lineRule="auto"/>
        <w:rPr>
          <w:sz w:val="24"/>
          <w:szCs w:val="24"/>
          <w:lang w:val="lv-LV"/>
        </w:rPr>
      </w:pPr>
      <w:r w:rsidRPr="0013376E">
        <w:rPr>
          <w:sz w:val="24"/>
          <w:szCs w:val="24"/>
          <w:lang w:val="lv-LV"/>
        </w:rPr>
        <w:br w:type="page"/>
      </w:r>
    </w:p>
    <w:p w:rsidR="00735AC9" w:rsidRPr="0013376E" w:rsidRDefault="00735AC9" w:rsidP="00735AC9">
      <w:pPr>
        <w:tabs>
          <w:tab w:val="left" w:pos="180"/>
        </w:tabs>
        <w:jc w:val="right"/>
        <w:rPr>
          <w:lang w:val="lv-LV"/>
        </w:rPr>
      </w:pPr>
      <w:r w:rsidRPr="0013376E">
        <w:rPr>
          <w:lang w:val="lv-LV"/>
        </w:rPr>
        <w:lastRenderedPageBreak/>
        <w:t>4.pielikums</w:t>
      </w:r>
    </w:p>
    <w:p w:rsidR="00735AC9" w:rsidRPr="0013376E" w:rsidRDefault="00735AC9" w:rsidP="00735AC9">
      <w:pPr>
        <w:tabs>
          <w:tab w:val="left" w:pos="180"/>
        </w:tabs>
        <w:jc w:val="right"/>
        <w:rPr>
          <w:lang w:val="lv-LV"/>
        </w:rPr>
      </w:pPr>
      <w:r w:rsidRPr="0013376E">
        <w:rPr>
          <w:lang w:val="lv-LV"/>
        </w:rPr>
        <w:t>Publiskā iepirkuma nolikumam</w:t>
      </w:r>
    </w:p>
    <w:p w:rsidR="00735AC9" w:rsidRPr="0013376E" w:rsidRDefault="00735AC9" w:rsidP="00735AC9">
      <w:pPr>
        <w:tabs>
          <w:tab w:val="left" w:pos="180"/>
        </w:tabs>
        <w:jc w:val="right"/>
        <w:rPr>
          <w:bCs/>
          <w:lang w:val="lv-LV"/>
        </w:rPr>
      </w:pPr>
      <w:r w:rsidRPr="0013376E">
        <w:rPr>
          <w:lang w:val="lv-LV"/>
        </w:rPr>
        <w:t>“</w:t>
      </w:r>
      <w:r w:rsidRPr="0013376E">
        <w:rPr>
          <w:bCs/>
          <w:lang w:val="lv-LV"/>
        </w:rPr>
        <w:t xml:space="preserve">Pašvaldības ēku Skolas ielā 24 un Brīvības ielā 6 Maltā </w:t>
      </w:r>
    </w:p>
    <w:p w:rsidR="00735AC9" w:rsidRPr="0013376E" w:rsidRDefault="00735AC9" w:rsidP="00735AC9">
      <w:pPr>
        <w:tabs>
          <w:tab w:val="left" w:pos="180"/>
        </w:tabs>
        <w:jc w:val="right"/>
        <w:rPr>
          <w:lang w:val="lv-LV"/>
        </w:rPr>
      </w:pPr>
      <w:r w:rsidRPr="0013376E">
        <w:rPr>
          <w:bCs/>
          <w:lang w:val="lv-LV"/>
        </w:rPr>
        <w:t>rekonstrukcijas projekta tehniskās dokumentācijas izstrāde</w:t>
      </w:r>
      <w:r w:rsidRPr="0013376E">
        <w:rPr>
          <w:lang w:val="lv-LV"/>
        </w:rPr>
        <w:t>”</w:t>
      </w:r>
    </w:p>
    <w:p w:rsidR="00735AC9" w:rsidRPr="0013376E" w:rsidRDefault="00735AC9" w:rsidP="00735AC9">
      <w:pPr>
        <w:tabs>
          <w:tab w:val="left" w:pos="180"/>
        </w:tabs>
        <w:jc w:val="right"/>
        <w:rPr>
          <w:lang w:val="lv-LV"/>
        </w:rPr>
      </w:pPr>
      <w:r w:rsidRPr="0013376E">
        <w:rPr>
          <w:lang w:val="lv-LV"/>
        </w:rPr>
        <w:t xml:space="preserve"> (Iepirkuma ID Nr. RNP MMP 2017/4)</w:t>
      </w:r>
    </w:p>
    <w:p w:rsidR="00735AC9" w:rsidRPr="0013376E" w:rsidRDefault="00735AC9" w:rsidP="00735AC9">
      <w:pPr>
        <w:jc w:val="center"/>
        <w:rPr>
          <w:b/>
          <w:lang w:val="lv-LV"/>
        </w:rPr>
      </w:pPr>
    </w:p>
    <w:p w:rsidR="00735AC9" w:rsidRPr="0013376E" w:rsidRDefault="00735AC9" w:rsidP="00735AC9">
      <w:pPr>
        <w:jc w:val="center"/>
        <w:rPr>
          <w:b/>
          <w:lang w:val="lv-LV"/>
        </w:rPr>
      </w:pPr>
    </w:p>
    <w:p w:rsidR="00735AC9" w:rsidRPr="0013376E" w:rsidRDefault="00735AC9" w:rsidP="00735AC9">
      <w:pPr>
        <w:jc w:val="center"/>
        <w:rPr>
          <w:b/>
          <w:sz w:val="24"/>
          <w:szCs w:val="24"/>
          <w:lang w:val="lv-LV"/>
        </w:rPr>
      </w:pPr>
      <w:r w:rsidRPr="0013376E">
        <w:rPr>
          <w:b/>
          <w:sz w:val="24"/>
          <w:szCs w:val="24"/>
          <w:lang w:val="lv-LV"/>
        </w:rPr>
        <w:t>FINANŠU PIEDĀVĀJUMA FORMA</w:t>
      </w:r>
    </w:p>
    <w:p w:rsidR="00735AC9" w:rsidRPr="0013376E" w:rsidRDefault="00735AC9" w:rsidP="00735AC9">
      <w:pPr>
        <w:rPr>
          <w:b/>
          <w:sz w:val="24"/>
          <w:szCs w:val="24"/>
          <w:lang w:val="lv-LV"/>
        </w:rPr>
      </w:pPr>
    </w:p>
    <w:p w:rsidR="00735AC9" w:rsidRPr="0013376E" w:rsidRDefault="00735AC9" w:rsidP="00735AC9">
      <w:pPr>
        <w:rPr>
          <w:b/>
          <w:sz w:val="24"/>
          <w:szCs w:val="24"/>
          <w:lang w:val="lv-LV"/>
        </w:rPr>
      </w:pPr>
    </w:p>
    <w:p w:rsidR="00735AC9" w:rsidRPr="0013376E" w:rsidRDefault="00735AC9" w:rsidP="00735AC9">
      <w:pPr>
        <w:jc w:val="both"/>
        <w:rPr>
          <w:b/>
          <w:sz w:val="24"/>
          <w:szCs w:val="24"/>
          <w:lang w:val="lv-LV"/>
        </w:rPr>
      </w:pPr>
      <w:r w:rsidRPr="0013376E">
        <w:rPr>
          <w:b/>
          <w:sz w:val="24"/>
          <w:szCs w:val="24"/>
          <w:lang w:val="lv-LV"/>
        </w:rPr>
        <w:t>Iepirkuma priekšmeta daļa Nr.1</w:t>
      </w:r>
    </w:p>
    <w:p w:rsidR="00735AC9" w:rsidRPr="0013376E" w:rsidRDefault="00735AC9" w:rsidP="00735AC9">
      <w:pPr>
        <w:jc w:val="both"/>
        <w:rPr>
          <w:b/>
          <w:sz w:val="24"/>
          <w:szCs w:val="24"/>
          <w:lang w:val="lv-LV"/>
        </w:rPr>
      </w:pPr>
    </w:p>
    <w:p w:rsidR="00735AC9" w:rsidRPr="0013376E" w:rsidRDefault="00735AC9" w:rsidP="00735AC9">
      <w:pPr>
        <w:jc w:val="both"/>
        <w:rPr>
          <w:b/>
          <w:sz w:val="24"/>
          <w:szCs w:val="24"/>
          <w:lang w:val="lv-LV"/>
        </w:rPr>
      </w:pPr>
      <w:r w:rsidRPr="0013376E">
        <w:rPr>
          <w:b/>
          <w:sz w:val="24"/>
          <w:szCs w:val="24"/>
          <w:lang w:val="lv-LV"/>
        </w:rPr>
        <w:t>Objekta nosaukums: Pašvaldības ēkas Brīvības ielā 6, Maltā, Maltas pagastā, Rēzeknes novadā rekonstrukcija</w:t>
      </w:r>
    </w:p>
    <w:p w:rsidR="00735AC9" w:rsidRPr="0013376E" w:rsidRDefault="00735AC9" w:rsidP="00735AC9">
      <w:pPr>
        <w:jc w:val="both"/>
        <w:rPr>
          <w:sz w:val="24"/>
          <w:szCs w:val="24"/>
          <w:lang w:val="lv-LV"/>
        </w:rPr>
      </w:pPr>
      <w:r w:rsidRPr="0013376E">
        <w:rPr>
          <w:b/>
          <w:sz w:val="24"/>
          <w:szCs w:val="24"/>
          <w:lang w:val="lv-LV"/>
        </w:rPr>
        <w:t>Adrese: Brīvības iela 6, Malta, Maltas pagasts, Rēzeknes novads</w:t>
      </w:r>
    </w:p>
    <w:p w:rsidR="00735AC9" w:rsidRPr="0013376E" w:rsidRDefault="00735AC9" w:rsidP="00735AC9">
      <w:pPr>
        <w:jc w:val="both"/>
        <w:rPr>
          <w:sz w:val="24"/>
          <w:szCs w:val="24"/>
          <w:lang w:val="lv-LV"/>
        </w:rPr>
      </w:pPr>
      <w:r w:rsidRPr="0013376E">
        <w:rPr>
          <w:b/>
          <w:sz w:val="24"/>
          <w:szCs w:val="24"/>
          <w:lang w:val="lv-LV"/>
        </w:rPr>
        <w:t>Būves kadastra apzīmējums: 78700030588001</w:t>
      </w:r>
    </w:p>
    <w:p w:rsidR="00735AC9" w:rsidRPr="0013376E" w:rsidRDefault="00735AC9" w:rsidP="00735AC9">
      <w:pPr>
        <w:spacing w:before="120"/>
        <w:ind w:left="340"/>
        <w:rPr>
          <w:sz w:val="24"/>
          <w:szCs w:val="24"/>
          <w:lang w:val="lv-LV"/>
        </w:rPr>
      </w:pPr>
    </w:p>
    <w:p w:rsidR="00735AC9" w:rsidRPr="0013376E" w:rsidRDefault="00735AC9" w:rsidP="00735AC9">
      <w:pPr>
        <w:rPr>
          <w:sz w:val="24"/>
          <w:szCs w:val="24"/>
          <w:lang w:val="lv-LV"/>
        </w:rPr>
      </w:pPr>
      <w:r w:rsidRPr="0013376E">
        <w:rPr>
          <w:sz w:val="24"/>
          <w:szCs w:val="24"/>
          <w:lang w:val="lv-LV"/>
        </w:rPr>
        <w:t>Pretendents, ________________________________________________________________________,</w:t>
      </w:r>
    </w:p>
    <w:p w:rsidR="00735AC9" w:rsidRPr="0013376E" w:rsidRDefault="00735AC9" w:rsidP="00735AC9">
      <w:pPr>
        <w:jc w:val="center"/>
        <w:rPr>
          <w:rFonts w:eastAsia="SimSun"/>
          <w:sz w:val="24"/>
          <w:szCs w:val="24"/>
          <w:lang w:val="lv-LV"/>
        </w:rPr>
      </w:pPr>
      <w:r w:rsidRPr="0013376E">
        <w:rPr>
          <w:rFonts w:eastAsia="SimSun"/>
          <w:sz w:val="24"/>
          <w:szCs w:val="24"/>
          <w:lang w:val="lv-LV"/>
        </w:rPr>
        <w:t>pretendenta nosaukums</w:t>
      </w:r>
    </w:p>
    <w:p w:rsidR="00735AC9" w:rsidRPr="0013376E" w:rsidRDefault="00735AC9" w:rsidP="00735AC9">
      <w:pPr>
        <w:tabs>
          <w:tab w:val="left" w:pos="2925"/>
        </w:tabs>
        <w:rPr>
          <w:rFonts w:eastAsia="SimSun"/>
          <w:sz w:val="24"/>
          <w:szCs w:val="24"/>
          <w:lang w:val="lv-LV"/>
        </w:rPr>
      </w:pPr>
      <w:r w:rsidRPr="0013376E">
        <w:rPr>
          <w:rFonts w:eastAsia="SimSun"/>
          <w:sz w:val="24"/>
          <w:szCs w:val="24"/>
          <w:lang w:val="lv-LV"/>
        </w:rPr>
        <w:tab/>
      </w:r>
    </w:p>
    <w:p w:rsidR="00735AC9" w:rsidRPr="0013376E" w:rsidRDefault="00735AC9" w:rsidP="00735AC9">
      <w:pPr>
        <w:rPr>
          <w:rFonts w:eastAsia="SimSun"/>
          <w:sz w:val="24"/>
          <w:szCs w:val="24"/>
          <w:lang w:val="lv-LV"/>
        </w:rPr>
      </w:pPr>
      <w:r w:rsidRPr="0013376E">
        <w:rPr>
          <w:rFonts w:eastAsia="SimSun"/>
          <w:sz w:val="24"/>
          <w:szCs w:val="24"/>
          <w:lang w:val="lv-LV"/>
        </w:rPr>
        <w:t>reģ.Nr.___________________________________________________________________,</w:t>
      </w:r>
    </w:p>
    <w:p w:rsidR="00735AC9" w:rsidRPr="0013376E" w:rsidRDefault="00735AC9" w:rsidP="00735AC9">
      <w:pPr>
        <w:rPr>
          <w:rFonts w:eastAsia="SimSun"/>
          <w:sz w:val="24"/>
          <w:szCs w:val="24"/>
          <w:lang w:val="lv-LV"/>
        </w:rPr>
      </w:pPr>
      <w:r w:rsidRPr="0013376E">
        <w:rPr>
          <w:rFonts w:eastAsia="SimSun"/>
          <w:sz w:val="24"/>
          <w:szCs w:val="24"/>
          <w:lang w:val="lv-LV"/>
        </w:rPr>
        <w:t xml:space="preserve">                                        vienotais reģistrācijas numurs                                         </w:t>
      </w:r>
    </w:p>
    <w:p w:rsidR="00735AC9" w:rsidRPr="0013376E" w:rsidRDefault="00735AC9" w:rsidP="00735AC9">
      <w:pPr>
        <w:rPr>
          <w:rFonts w:eastAsia="SimSun"/>
          <w:sz w:val="24"/>
          <w:szCs w:val="24"/>
          <w:lang w:val="lv-LV"/>
        </w:rPr>
      </w:pPr>
    </w:p>
    <w:p w:rsidR="00735AC9" w:rsidRPr="0013376E" w:rsidRDefault="00735AC9" w:rsidP="00735AC9">
      <w:pPr>
        <w:rPr>
          <w:rFonts w:eastAsia="SimSun"/>
          <w:sz w:val="24"/>
          <w:szCs w:val="24"/>
          <w:lang w:val="lv-LV"/>
        </w:rPr>
      </w:pPr>
      <w:r w:rsidRPr="0013376E">
        <w:rPr>
          <w:rFonts w:eastAsia="SimSun"/>
          <w:sz w:val="24"/>
          <w:szCs w:val="24"/>
          <w:lang w:val="lv-LV"/>
        </w:rPr>
        <w:t>tā __________________________________ personā (personas kods - _________________)</w:t>
      </w:r>
    </w:p>
    <w:p w:rsidR="00735AC9" w:rsidRPr="0013376E" w:rsidRDefault="00735AC9" w:rsidP="00735AC9">
      <w:pPr>
        <w:ind w:firstLine="720"/>
        <w:rPr>
          <w:rFonts w:eastAsia="SimSun"/>
          <w:sz w:val="24"/>
          <w:szCs w:val="24"/>
          <w:lang w:val="lv-LV"/>
        </w:rPr>
      </w:pPr>
      <w:r w:rsidRPr="0013376E">
        <w:rPr>
          <w:rFonts w:eastAsia="SimSun"/>
          <w:sz w:val="24"/>
          <w:szCs w:val="24"/>
          <w:lang w:val="lv-LV"/>
        </w:rPr>
        <w:t xml:space="preserve">   Vadītāja vai pilnvarotās personas vārds, uzvārds</w:t>
      </w:r>
    </w:p>
    <w:p w:rsidR="00735AC9" w:rsidRPr="0013376E" w:rsidRDefault="00735AC9" w:rsidP="00735AC9">
      <w:pPr>
        <w:jc w:val="both"/>
        <w:rPr>
          <w:sz w:val="24"/>
          <w:szCs w:val="24"/>
          <w:lang w:val="lv-LV"/>
        </w:rPr>
      </w:pPr>
      <w:r w:rsidRPr="0013376E">
        <w:rPr>
          <w:sz w:val="24"/>
          <w:szCs w:val="24"/>
          <w:lang w:val="lv-LV"/>
        </w:rPr>
        <w:t xml:space="preserve">                                        </w:t>
      </w:r>
    </w:p>
    <w:p w:rsidR="00735AC9" w:rsidRPr="0013376E" w:rsidRDefault="00735AC9" w:rsidP="00735AC9">
      <w:pPr>
        <w:keepNext/>
        <w:outlineLvl w:val="1"/>
        <w:rPr>
          <w:sz w:val="24"/>
          <w:szCs w:val="24"/>
          <w:lang w:val="lv-LV"/>
        </w:rPr>
      </w:pPr>
      <w:r w:rsidRPr="0013376E">
        <w:rPr>
          <w:sz w:val="24"/>
          <w:szCs w:val="24"/>
          <w:lang w:val="lv-LV"/>
        </w:rPr>
        <w:t xml:space="preserve">personā </w:t>
      </w:r>
    </w:p>
    <w:p w:rsidR="00735AC9" w:rsidRPr="0013376E" w:rsidRDefault="00735AC9" w:rsidP="00735AC9">
      <w:pPr>
        <w:keepNext/>
        <w:jc w:val="both"/>
        <w:outlineLvl w:val="1"/>
        <w:rPr>
          <w:b/>
          <w:iCs/>
          <w:sz w:val="24"/>
          <w:szCs w:val="24"/>
          <w:lang w:val="lv-LV"/>
        </w:rPr>
      </w:pPr>
      <w:r w:rsidRPr="0013376E">
        <w:rPr>
          <w:b/>
          <w:sz w:val="24"/>
          <w:szCs w:val="24"/>
          <w:lang w:val="lv-LV"/>
        </w:rPr>
        <w:t xml:space="preserve">ar šo apliecina, ka piekrīt veikt </w:t>
      </w:r>
      <w:r w:rsidRPr="0013376E">
        <w:rPr>
          <w:b/>
          <w:bCs/>
          <w:iCs/>
          <w:sz w:val="24"/>
          <w:szCs w:val="24"/>
          <w:lang w:val="lv-LV"/>
        </w:rPr>
        <w:t>Pašvaldības ēkas rekonstrukcijas</w:t>
      </w:r>
      <w:r w:rsidRPr="0013376E">
        <w:rPr>
          <w:b/>
          <w:sz w:val="24"/>
          <w:szCs w:val="24"/>
          <w:lang w:val="lv-LV"/>
        </w:rPr>
        <w:t xml:space="preserve"> projekta tehniskās dokumentācijas izstrādi un būvdarbu autoruzraudzību:</w:t>
      </w:r>
    </w:p>
    <w:p w:rsidR="00735AC9" w:rsidRPr="0013376E" w:rsidRDefault="00735AC9" w:rsidP="00735AC9">
      <w:pPr>
        <w:jc w:val="both"/>
        <w:rPr>
          <w:b/>
          <w:sz w:val="24"/>
          <w:szCs w:val="24"/>
          <w:lang w:val="lv-LV"/>
        </w:rPr>
      </w:pP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64"/>
        <w:gridCol w:w="1712"/>
      </w:tblGrid>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735AC9" w:rsidRPr="0013376E" w:rsidRDefault="00735AC9" w:rsidP="008C2EFA">
            <w:pPr>
              <w:jc w:val="center"/>
              <w:rPr>
                <w:b/>
                <w:sz w:val="22"/>
                <w:szCs w:val="22"/>
                <w:lang w:val="lv-LV"/>
              </w:rPr>
            </w:pPr>
            <w:r w:rsidRPr="0013376E">
              <w:rPr>
                <w:b/>
                <w:sz w:val="22"/>
                <w:szCs w:val="22"/>
                <w:lang w:val="lv-LV"/>
              </w:rPr>
              <w:t>Nr.</w:t>
            </w:r>
          </w:p>
          <w:p w:rsidR="00735AC9" w:rsidRPr="0013376E" w:rsidRDefault="00735AC9" w:rsidP="008C2EFA">
            <w:pPr>
              <w:jc w:val="center"/>
              <w:rPr>
                <w:b/>
                <w:sz w:val="22"/>
                <w:szCs w:val="22"/>
                <w:lang w:val="lv-LV"/>
              </w:rPr>
            </w:pPr>
            <w:r w:rsidRPr="0013376E">
              <w:rPr>
                <w:b/>
                <w:sz w:val="22"/>
                <w:szCs w:val="22"/>
                <w:lang w:val="lv-LV"/>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AC9" w:rsidRPr="0013376E" w:rsidRDefault="00735AC9" w:rsidP="008C2EFA">
            <w:pPr>
              <w:jc w:val="center"/>
              <w:rPr>
                <w:b/>
                <w:sz w:val="22"/>
                <w:szCs w:val="22"/>
                <w:lang w:val="lv-LV"/>
              </w:rPr>
            </w:pPr>
            <w:r w:rsidRPr="0013376E">
              <w:rPr>
                <w:b/>
                <w:sz w:val="22"/>
                <w:szCs w:val="22"/>
                <w:lang w:val="lv-LV"/>
              </w:rPr>
              <w:t xml:space="preserve">Pakalpojuma apraksts </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735AC9" w:rsidRPr="0013376E" w:rsidRDefault="00735AC9" w:rsidP="008C2EFA">
            <w:pPr>
              <w:jc w:val="center"/>
              <w:rPr>
                <w:b/>
                <w:sz w:val="22"/>
                <w:szCs w:val="22"/>
                <w:lang w:val="lv-LV"/>
              </w:rPr>
            </w:pPr>
            <w:r w:rsidRPr="0013376E">
              <w:rPr>
                <w:b/>
                <w:sz w:val="22"/>
                <w:szCs w:val="22"/>
                <w:lang w:val="lv-LV"/>
              </w:rPr>
              <w:t>Cena bez PVN, EUR*</w:t>
            </w:r>
          </w:p>
        </w:tc>
      </w:tr>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hideMark/>
          </w:tcPr>
          <w:p w:rsidR="00735AC9" w:rsidRPr="0013376E" w:rsidRDefault="00735AC9" w:rsidP="008C2EFA">
            <w:pPr>
              <w:jc w:val="center"/>
              <w:rPr>
                <w:sz w:val="22"/>
                <w:szCs w:val="22"/>
                <w:lang w:val="lv-LV"/>
              </w:rPr>
            </w:pPr>
            <w:r w:rsidRPr="0013376E">
              <w:rPr>
                <w:sz w:val="22"/>
                <w:szCs w:val="22"/>
                <w:lang w:val="lv-LV"/>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735AC9" w:rsidRPr="0013376E" w:rsidRDefault="00735AC9" w:rsidP="008C2EFA">
            <w:pPr>
              <w:snapToGrid w:val="0"/>
              <w:rPr>
                <w:sz w:val="22"/>
                <w:szCs w:val="22"/>
                <w:highlight w:val="green"/>
                <w:lang w:val="lv-LV"/>
              </w:rPr>
            </w:pPr>
            <w:r w:rsidRPr="0013376E">
              <w:rPr>
                <w:sz w:val="22"/>
                <w:szCs w:val="22"/>
                <w:lang w:val="lv-LV"/>
              </w:rPr>
              <w:t>Projekta tehniskās dokumentācijas izstrāde</w:t>
            </w:r>
          </w:p>
        </w:tc>
        <w:tc>
          <w:tcPr>
            <w:tcW w:w="1712" w:type="dxa"/>
            <w:tcBorders>
              <w:top w:val="single" w:sz="4" w:space="0" w:color="auto"/>
              <w:left w:val="single" w:sz="4" w:space="0" w:color="auto"/>
              <w:bottom w:val="single" w:sz="4" w:space="0" w:color="auto"/>
              <w:right w:val="single" w:sz="4" w:space="0" w:color="auto"/>
            </w:tcBorders>
          </w:tcPr>
          <w:p w:rsidR="00735AC9" w:rsidRPr="0013376E" w:rsidRDefault="00735AC9" w:rsidP="008C2EFA">
            <w:pPr>
              <w:jc w:val="center"/>
              <w:rPr>
                <w:b/>
                <w:sz w:val="22"/>
                <w:szCs w:val="22"/>
                <w:lang w:val="lv-LV"/>
              </w:rPr>
            </w:pPr>
          </w:p>
        </w:tc>
      </w:tr>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hideMark/>
          </w:tcPr>
          <w:p w:rsidR="00735AC9" w:rsidRPr="0013376E" w:rsidRDefault="00735AC9" w:rsidP="008C2EFA">
            <w:pPr>
              <w:jc w:val="center"/>
              <w:rPr>
                <w:sz w:val="22"/>
                <w:szCs w:val="22"/>
                <w:lang w:val="lv-LV"/>
              </w:rPr>
            </w:pPr>
            <w:r w:rsidRPr="0013376E">
              <w:rPr>
                <w:sz w:val="22"/>
                <w:szCs w:val="22"/>
                <w:lang w:val="lv-LV"/>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735AC9" w:rsidRPr="0013376E" w:rsidRDefault="00735AC9" w:rsidP="008C2EFA">
            <w:pPr>
              <w:snapToGrid w:val="0"/>
              <w:rPr>
                <w:sz w:val="22"/>
                <w:szCs w:val="22"/>
                <w:lang w:val="lv-LV"/>
              </w:rPr>
            </w:pPr>
            <w:r w:rsidRPr="0013376E">
              <w:rPr>
                <w:sz w:val="22"/>
                <w:szCs w:val="22"/>
                <w:lang w:val="lv-LV"/>
              </w:rPr>
              <w:t>Autoruzraudzība</w:t>
            </w:r>
          </w:p>
        </w:tc>
        <w:tc>
          <w:tcPr>
            <w:tcW w:w="1712" w:type="dxa"/>
            <w:tcBorders>
              <w:top w:val="single" w:sz="4" w:space="0" w:color="auto"/>
              <w:left w:val="single" w:sz="4" w:space="0" w:color="auto"/>
              <w:bottom w:val="single" w:sz="4" w:space="0" w:color="auto"/>
              <w:right w:val="single" w:sz="4" w:space="0" w:color="auto"/>
            </w:tcBorders>
          </w:tcPr>
          <w:p w:rsidR="00735AC9" w:rsidRPr="0013376E" w:rsidRDefault="00735AC9" w:rsidP="008C2EFA">
            <w:pPr>
              <w:jc w:val="center"/>
              <w:rPr>
                <w:b/>
                <w:sz w:val="22"/>
                <w:szCs w:val="22"/>
                <w:lang w:val="lv-LV"/>
              </w:rPr>
            </w:pPr>
          </w:p>
        </w:tc>
      </w:tr>
      <w:tr w:rsidR="00735AC9" w:rsidRPr="0013376E" w:rsidTr="008C2EFA">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rsidR="00735AC9" w:rsidRPr="0013376E" w:rsidRDefault="00735AC9" w:rsidP="008C2EFA">
            <w:pPr>
              <w:jc w:val="center"/>
              <w:rPr>
                <w:b/>
                <w:sz w:val="22"/>
                <w:szCs w:val="22"/>
                <w:lang w:val="lv-LV"/>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rsidR="00735AC9" w:rsidRPr="0013376E" w:rsidRDefault="00735AC9" w:rsidP="008C2EFA">
            <w:pPr>
              <w:jc w:val="right"/>
              <w:rPr>
                <w:b/>
                <w:bCs/>
                <w:sz w:val="22"/>
                <w:szCs w:val="22"/>
                <w:lang w:val="lv-LV"/>
              </w:rPr>
            </w:pPr>
            <w:r w:rsidRPr="0013376E">
              <w:rPr>
                <w:b/>
                <w:bCs/>
                <w:sz w:val="22"/>
                <w:szCs w:val="22"/>
                <w:lang w:val="lv-LV"/>
              </w:rPr>
              <w:t>Līguma cena** kopā, EUR bez PVN:</w:t>
            </w:r>
          </w:p>
        </w:tc>
        <w:tc>
          <w:tcPr>
            <w:tcW w:w="1712" w:type="dxa"/>
            <w:tcBorders>
              <w:top w:val="double" w:sz="4" w:space="0" w:color="auto"/>
              <w:left w:val="single" w:sz="4" w:space="0" w:color="auto"/>
              <w:bottom w:val="single" w:sz="4" w:space="0" w:color="auto"/>
              <w:right w:val="single" w:sz="4" w:space="0" w:color="auto"/>
            </w:tcBorders>
            <w:shd w:val="clear" w:color="auto" w:fill="E6E6E6"/>
          </w:tcPr>
          <w:p w:rsidR="00735AC9" w:rsidRPr="0013376E" w:rsidRDefault="00735AC9" w:rsidP="008C2EFA">
            <w:pPr>
              <w:jc w:val="center"/>
              <w:rPr>
                <w:b/>
                <w:sz w:val="22"/>
                <w:szCs w:val="22"/>
                <w:lang w:val="lv-LV"/>
              </w:rPr>
            </w:pPr>
          </w:p>
        </w:tc>
      </w:tr>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735AC9" w:rsidRPr="0013376E" w:rsidRDefault="00735AC9" w:rsidP="008C2EFA">
            <w:pPr>
              <w:jc w:val="center"/>
              <w:rPr>
                <w:b/>
                <w:sz w:val="22"/>
                <w:szCs w:val="22"/>
                <w:lang w:val="lv-LV"/>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AC9" w:rsidRPr="0013376E" w:rsidRDefault="00735AC9" w:rsidP="008C2EFA">
            <w:pPr>
              <w:jc w:val="right"/>
              <w:rPr>
                <w:b/>
                <w:sz w:val="22"/>
                <w:szCs w:val="22"/>
                <w:lang w:val="lv-LV"/>
              </w:rPr>
            </w:pPr>
            <w:r w:rsidRPr="0013376E">
              <w:rPr>
                <w:b/>
                <w:bCs/>
                <w:sz w:val="22"/>
                <w:szCs w:val="22"/>
                <w:lang w:val="lv-LV"/>
              </w:rPr>
              <w:t>PVN, 21%:</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735AC9" w:rsidRPr="0013376E" w:rsidRDefault="00735AC9" w:rsidP="008C2EFA">
            <w:pPr>
              <w:jc w:val="center"/>
              <w:rPr>
                <w:b/>
                <w:sz w:val="22"/>
                <w:szCs w:val="22"/>
                <w:lang w:val="lv-LV"/>
              </w:rPr>
            </w:pPr>
          </w:p>
        </w:tc>
      </w:tr>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735AC9" w:rsidRPr="0013376E" w:rsidRDefault="00735AC9" w:rsidP="008C2EFA">
            <w:pPr>
              <w:jc w:val="center"/>
              <w:rPr>
                <w:b/>
                <w:sz w:val="22"/>
                <w:szCs w:val="22"/>
                <w:lang w:val="lv-LV"/>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AC9" w:rsidRPr="0013376E" w:rsidRDefault="00735AC9" w:rsidP="008C2EFA">
            <w:pPr>
              <w:jc w:val="right"/>
              <w:rPr>
                <w:b/>
                <w:bCs/>
                <w:sz w:val="22"/>
                <w:szCs w:val="22"/>
                <w:lang w:val="lv-LV"/>
              </w:rPr>
            </w:pPr>
            <w:r w:rsidRPr="0013376E">
              <w:rPr>
                <w:b/>
                <w:bCs/>
                <w:sz w:val="22"/>
                <w:szCs w:val="22"/>
                <w:lang w:val="lv-LV"/>
              </w:rPr>
              <w:t>Līguma summa** kopā, EUR ar PVN:</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735AC9" w:rsidRPr="0013376E" w:rsidRDefault="00735AC9" w:rsidP="008C2EFA">
            <w:pPr>
              <w:jc w:val="center"/>
              <w:rPr>
                <w:b/>
                <w:sz w:val="22"/>
                <w:szCs w:val="22"/>
                <w:lang w:val="lv-LV"/>
              </w:rPr>
            </w:pPr>
          </w:p>
        </w:tc>
      </w:tr>
    </w:tbl>
    <w:p w:rsidR="00735AC9" w:rsidRPr="0013376E" w:rsidRDefault="00735AC9" w:rsidP="00735AC9">
      <w:pPr>
        <w:spacing w:before="120"/>
        <w:ind w:left="3240" w:firstLine="720"/>
        <w:rPr>
          <w:sz w:val="22"/>
          <w:szCs w:val="22"/>
          <w:lang w:val="lv-LV"/>
        </w:rPr>
      </w:pPr>
    </w:p>
    <w:p w:rsidR="00735AC9" w:rsidRPr="0013376E" w:rsidRDefault="00735AC9" w:rsidP="00735AC9">
      <w:pPr>
        <w:spacing w:before="120"/>
        <w:ind w:left="3240" w:firstLine="720"/>
        <w:rPr>
          <w:sz w:val="22"/>
          <w:szCs w:val="22"/>
          <w:lang w:val="lv-LV"/>
        </w:rPr>
      </w:pPr>
      <w:r w:rsidRPr="0013376E">
        <w:rPr>
          <w:sz w:val="22"/>
          <w:szCs w:val="22"/>
          <w:lang w:val="lv-LV"/>
        </w:rPr>
        <w:t>Paraksts ***: ___________________________________</w:t>
      </w:r>
    </w:p>
    <w:p w:rsidR="00735AC9" w:rsidRPr="0013376E" w:rsidRDefault="00735AC9" w:rsidP="00735AC9">
      <w:pPr>
        <w:ind w:left="3960"/>
        <w:jc w:val="both"/>
        <w:rPr>
          <w:sz w:val="18"/>
          <w:szCs w:val="18"/>
          <w:lang w:val="lv-LV"/>
        </w:rPr>
      </w:pPr>
      <w:r w:rsidRPr="0013376E">
        <w:rPr>
          <w:sz w:val="18"/>
          <w:szCs w:val="18"/>
          <w:lang w:val="lv-LV"/>
        </w:rPr>
        <w:t xml:space="preserve">                              Pretendenta vadītājs vai pilnvarotais pārstāvis </w:t>
      </w:r>
    </w:p>
    <w:p w:rsidR="00735AC9" w:rsidRPr="0013376E" w:rsidRDefault="00735AC9" w:rsidP="00735AC9">
      <w:pPr>
        <w:spacing w:line="360" w:lineRule="auto"/>
        <w:ind w:left="3960"/>
        <w:rPr>
          <w:sz w:val="22"/>
          <w:szCs w:val="22"/>
          <w:lang w:val="lv-LV"/>
        </w:rPr>
      </w:pPr>
      <w:r w:rsidRPr="0013376E">
        <w:rPr>
          <w:sz w:val="22"/>
          <w:szCs w:val="22"/>
          <w:lang w:val="lv-LV"/>
        </w:rPr>
        <w:t>Vārds, uzvārds: _________________________________</w:t>
      </w:r>
    </w:p>
    <w:p w:rsidR="00735AC9" w:rsidRPr="0013376E" w:rsidRDefault="00735AC9" w:rsidP="00735AC9">
      <w:pPr>
        <w:spacing w:line="360" w:lineRule="auto"/>
        <w:ind w:left="3960"/>
        <w:jc w:val="both"/>
        <w:rPr>
          <w:sz w:val="22"/>
          <w:szCs w:val="22"/>
          <w:lang w:val="lv-LV"/>
        </w:rPr>
      </w:pPr>
      <w:r w:rsidRPr="0013376E">
        <w:rPr>
          <w:sz w:val="22"/>
          <w:szCs w:val="22"/>
          <w:lang w:val="lv-LV"/>
        </w:rPr>
        <w:t>Amats: ________________________________________</w:t>
      </w:r>
    </w:p>
    <w:p w:rsidR="00735AC9" w:rsidRPr="0013376E" w:rsidRDefault="00735AC9" w:rsidP="00735AC9">
      <w:pPr>
        <w:spacing w:before="120"/>
        <w:rPr>
          <w:lang w:val="lv-LV"/>
        </w:rPr>
      </w:pPr>
      <w:r w:rsidRPr="0013376E">
        <w:rPr>
          <w:lang w:val="lv-LV"/>
        </w:rPr>
        <w:t>2017.gada ____._____________</w:t>
      </w:r>
    </w:p>
    <w:p w:rsidR="00735AC9" w:rsidRPr="0013376E" w:rsidRDefault="00735AC9" w:rsidP="00735AC9">
      <w:pPr>
        <w:tabs>
          <w:tab w:val="left" w:pos="540"/>
        </w:tabs>
        <w:jc w:val="both"/>
        <w:rPr>
          <w:i/>
          <w:sz w:val="22"/>
          <w:szCs w:val="22"/>
          <w:lang w:val="lv-LV"/>
        </w:rPr>
      </w:pPr>
    </w:p>
    <w:p w:rsidR="00735AC9" w:rsidRPr="0013376E" w:rsidRDefault="00735AC9" w:rsidP="00735AC9">
      <w:pPr>
        <w:tabs>
          <w:tab w:val="left" w:pos="540"/>
        </w:tabs>
        <w:jc w:val="both"/>
        <w:rPr>
          <w:i/>
          <w:sz w:val="22"/>
          <w:szCs w:val="22"/>
          <w:lang w:val="lv-LV"/>
        </w:rPr>
      </w:pPr>
    </w:p>
    <w:p w:rsidR="00735AC9" w:rsidRPr="0013376E" w:rsidRDefault="00735AC9" w:rsidP="00735AC9">
      <w:pPr>
        <w:tabs>
          <w:tab w:val="left" w:pos="540"/>
        </w:tabs>
        <w:jc w:val="both"/>
        <w:rPr>
          <w:i/>
          <w:sz w:val="18"/>
          <w:szCs w:val="18"/>
          <w:lang w:val="lv-LV"/>
        </w:rPr>
      </w:pPr>
      <w:r w:rsidRPr="0013376E">
        <w:rPr>
          <w:i/>
          <w:sz w:val="18"/>
          <w:szCs w:val="18"/>
          <w:lang w:val="lv-LV"/>
        </w:rPr>
        <w:t>*</w:t>
      </w:r>
      <w:r w:rsidRPr="0013376E">
        <w:rPr>
          <w:i/>
          <w:sz w:val="18"/>
          <w:szCs w:val="18"/>
          <w:lang w:val="lv-LV"/>
        </w:rPr>
        <w:tab/>
        <w:t>Cenas un summas jānorāda ar 2 (divas) decimālzīmēm aiz komata.</w:t>
      </w:r>
    </w:p>
    <w:p w:rsidR="00735AC9" w:rsidRPr="0013376E" w:rsidRDefault="00735AC9" w:rsidP="00735AC9">
      <w:pPr>
        <w:rPr>
          <w:i/>
          <w:sz w:val="18"/>
          <w:szCs w:val="18"/>
          <w:lang w:val="lv-LV"/>
        </w:rPr>
      </w:pPr>
      <w:r w:rsidRPr="0013376E">
        <w:rPr>
          <w:i/>
          <w:sz w:val="18"/>
          <w:szCs w:val="18"/>
          <w:lang w:val="lv-LV"/>
        </w:rPr>
        <w:t>**        Pretendenta piedāvātās cenas ir fiksētas visā līguma izpildes laikā.</w:t>
      </w:r>
    </w:p>
    <w:p w:rsidR="00735AC9" w:rsidRPr="0013376E" w:rsidRDefault="00735AC9" w:rsidP="00735AC9">
      <w:pPr>
        <w:tabs>
          <w:tab w:val="left" w:pos="540"/>
        </w:tabs>
        <w:ind w:left="540" w:hanging="540"/>
        <w:jc w:val="both"/>
        <w:rPr>
          <w:i/>
          <w:sz w:val="18"/>
          <w:szCs w:val="18"/>
          <w:lang w:val="lv-LV"/>
        </w:rPr>
      </w:pPr>
      <w:r w:rsidRPr="0013376E">
        <w:rPr>
          <w:i/>
          <w:sz w:val="18"/>
          <w:szCs w:val="18"/>
          <w:lang w:val="lv-LV"/>
        </w:rPr>
        <w:t>***</w:t>
      </w:r>
      <w:r w:rsidRPr="0013376E">
        <w:rPr>
          <w:i/>
          <w:sz w:val="18"/>
          <w:szCs w:val="18"/>
          <w:lang w:val="lv-LV"/>
        </w:rPr>
        <w:tab/>
        <w:t>Finanšu piedāvājums ir jāparaksta pretendenta vadītājam vai viņa pilnvarotai personai (šādā gadījumā pretendenta piedāvājumam obligāti jāpievieno pilnvara).</w:t>
      </w:r>
    </w:p>
    <w:p w:rsidR="00735AC9" w:rsidRPr="0013376E" w:rsidRDefault="00735AC9" w:rsidP="00735AC9">
      <w:pPr>
        <w:spacing w:before="120"/>
        <w:ind w:left="340"/>
        <w:rPr>
          <w:lang w:val="lv-LV"/>
        </w:rPr>
      </w:pPr>
    </w:p>
    <w:p w:rsidR="00735AC9" w:rsidRPr="0013376E" w:rsidRDefault="00735AC9" w:rsidP="00735AC9">
      <w:pPr>
        <w:jc w:val="both"/>
        <w:rPr>
          <w:b/>
          <w:sz w:val="24"/>
          <w:szCs w:val="24"/>
          <w:lang w:val="lv-LV"/>
        </w:rPr>
      </w:pPr>
      <w:r w:rsidRPr="0013376E">
        <w:rPr>
          <w:b/>
          <w:lang w:val="lv-LV"/>
        </w:rPr>
        <w:br w:type="page"/>
      </w:r>
      <w:r w:rsidRPr="0013376E">
        <w:rPr>
          <w:b/>
          <w:sz w:val="24"/>
          <w:szCs w:val="24"/>
          <w:lang w:val="lv-LV"/>
        </w:rPr>
        <w:lastRenderedPageBreak/>
        <w:t>Iepirkuma priekšmeta daļa Nr.2</w:t>
      </w:r>
    </w:p>
    <w:p w:rsidR="00735AC9" w:rsidRPr="0013376E" w:rsidRDefault="00735AC9" w:rsidP="00735AC9">
      <w:pPr>
        <w:jc w:val="both"/>
        <w:rPr>
          <w:sz w:val="24"/>
          <w:szCs w:val="24"/>
          <w:lang w:val="lv-LV"/>
        </w:rPr>
      </w:pPr>
    </w:p>
    <w:p w:rsidR="00735AC9" w:rsidRPr="0013376E" w:rsidRDefault="00735AC9" w:rsidP="00735AC9">
      <w:pPr>
        <w:jc w:val="both"/>
        <w:rPr>
          <w:b/>
          <w:sz w:val="24"/>
          <w:szCs w:val="24"/>
          <w:lang w:val="lv-LV"/>
        </w:rPr>
      </w:pPr>
      <w:r w:rsidRPr="0013376E">
        <w:rPr>
          <w:b/>
          <w:sz w:val="24"/>
          <w:szCs w:val="24"/>
          <w:lang w:val="lv-LV"/>
        </w:rPr>
        <w:t>Objekta nosaukums: Pašvaldības ēkas Skolas ielā 24, Maltā, Maltas pagastā, Rēzeknes novadā rekonstrukcija</w:t>
      </w:r>
    </w:p>
    <w:p w:rsidR="00735AC9" w:rsidRPr="0013376E" w:rsidRDefault="00735AC9" w:rsidP="00735AC9">
      <w:pPr>
        <w:jc w:val="both"/>
        <w:rPr>
          <w:b/>
          <w:sz w:val="24"/>
          <w:szCs w:val="24"/>
          <w:lang w:val="lv-LV"/>
        </w:rPr>
      </w:pPr>
      <w:r w:rsidRPr="0013376E">
        <w:rPr>
          <w:b/>
          <w:sz w:val="24"/>
          <w:szCs w:val="24"/>
          <w:lang w:val="lv-LV"/>
        </w:rPr>
        <w:t>Adrese: Skolas iela 24, Malta, Maltas pagasts, Rēzeknes novads, LV-4630</w:t>
      </w:r>
    </w:p>
    <w:p w:rsidR="00735AC9" w:rsidRPr="0013376E" w:rsidRDefault="00735AC9" w:rsidP="00735AC9">
      <w:pPr>
        <w:jc w:val="both"/>
        <w:rPr>
          <w:sz w:val="24"/>
          <w:szCs w:val="24"/>
          <w:lang w:val="lv-LV"/>
        </w:rPr>
      </w:pPr>
      <w:r w:rsidRPr="0013376E">
        <w:rPr>
          <w:b/>
          <w:sz w:val="24"/>
          <w:szCs w:val="24"/>
          <w:lang w:val="lv-LV"/>
        </w:rPr>
        <w:t>Būves kadastra apzīmējums: 7870003061600-01</w:t>
      </w:r>
    </w:p>
    <w:p w:rsidR="00735AC9" w:rsidRPr="0013376E" w:rsidRDefault="00735AC9" w:rsidP="00735AC9">
      <w:pPr>
        <w:spacing w:before="120"/>
        <w:ind w:left="340"/>
        <w:rPr>
          <w:sz w:val="24"/>
          <w:szCs w:val="24"/>
          <w:lang w:val="lv-LV"/>
        </w:rPr>
      </w:pPr>
    </w:p>
    <w:p w:rsidR="00735AC9" w:rsidRPr="0013376E" w:rsidRDefault="00735AC9" w:rsidP="00735AC9">
      <w:pPr>
        <w:rPr>
          <w:sz w:val="24"/>
          <w:szCs w:val="24"/>
          <w:lang w:val="lv-LV"/>
        </w:rPr>
      </w:pPr>
      <w:r w:rsidRPr="0013376E">
        <w:rPr>
          <w:sz w:val="24"/>
          <w:szCs w:val="24"/>
          <w:lang w:val="lv-LV"/>
        </w:rPr>
        <w:t>Pretendents, ________________________________________________________________________,</w:t>
      </w:r>
    </w:p>
    <w:p w:rsidR="00735AC9" w:rsidRPr="0013376E" w:rsidRDefault="00735AC9" w:rsidP="00735AC9">
      <w:pPr>
        <w:jc w:val="center"/>
        <w:rPr>
          <w:rFonts w:eastAsia="SimSun"/>
          <w:sz w:val="24"/>
          <w:szCs w:val="24"/>
          <w:lang w:val="lv-LV"/>
        </w:rPr>
      </w:pPr>
      <w:r w:rsidRPr="0013376E">
        <w:rPr>
          <w:rFonts w:eastAsia="SimSun"/>
          <w:sz w:val="24"/>
          <w:szCs w:val="24"/>
          <w:lang w:val="lv-LV"/>
        </w:rPr>
        <w:t>pretendenta nosaukums</w:t>
      </w:r>
    </w:p>
    <w:p w:rsidR="00735AC9" w:rsidRPr="0013376E" w:rsidRDefault="00735AC9" w:rsidP="00735AC9">
      <w:pPr>
        <w:tabs>
          <w:tab w:val="left" w:pos="2925"/>
        </w:tabs>
        <w:rPr>
          <w:rFonts w:eastAsia="SimSun"/>
          <w:sz w:val="24"/>
          <w:szCs w:val="24"/>
          <w:lang w:val="lv-LV"/>
        </w:rPr>
      </w:pPr>
      <w:r w:rsidRPr="0013376E">
        <w:rPr>
          <w:rFonts w:eastAsia="SimSun"/>
          <w:sz w:val="24"/>
          <w:szCs w:val="24"/>
          <w:lang w:val="lv-LV"/>
        </w:rPr>
        <w:tab/>
      </w:r>
    </w:p>
    <w:p w:rsidR="00735AC9" w:rsidRPr="0013376E" w:rsidRDefault="00735AC9" w:rsidP="00735AC9">
      <w:pPr>
        <w:rPr>
          <w:rFonts w:eastAsia="SimSun"/>
          <w:sz w:val="24"/>
          <w:szCs w:val="24"/>
          <w:lang w:val="lv-LV"/>
        </w:rPr>
      </w:pPr>
      <w:r w:rsidRPr="0013376E">
        <w:rPr>
          <w:rFonts w:eastAsia="SimSun"/>
          <w:sz w:val="24"/>
          <w:szCs w:val="24"/>
          <w:lang w:val="lv-LV"/>
        </w:rPr>
        <w:t>reģ.Nr.___________________________________________________________________,</w:t>
      </w:r>
    </w:p>
    <w:p w:rsidR="00735AC9" w:rsidRPr="0013376E" w:rsidRDefault="00735AC9" w:rsidP="00735AC9">
      <w:pPr>
        <w:rPr>
          <w:rFonts w:eastAsia="SimSun"/>
          <w:sz w:val="24"/>
          <w:szCs w:val="24"/>
          <w:lang w:val="lv-LV"/>
        </w:rPr>
      </w:pPr>
      <w:r w:rsidRPr="0013376E">
        <w:rPr>
          <w:rFonts w:eastAsia="SimSun"/>
          <w:sz w:val="24"/>
          <w:szCs w:val="24"/>
          <w:lang w:val="lv-LV"/>
        </w:rPr>
        <w:t xml:space="preserve">                                        vienotais reģistrācijas numurs                                         </w:t>
      </w:r>
    </w:p>
    <w:p w:rsidR="00735AC9" w:rsidRPr="0013376E" w:rsidRDefault="00735AC9" w:rsidP="00735AC9">
      <w:pPr>
        <w:rPr>
          <w:rFonts w:eastAsia="SimSun"/>
          <w:sz w:val="24"/>
          <w:szCs w:val="24"/>
          <w:lang w:val="lv-LV"/>
        </w:rPr>
      </w:pPr>
    </w:p>
    <w:p w:rsidR="00735AC9" w:rsidRPr="0013376E" w:rsidRDefault="00735AC9" w:rsidP="00735AC9">
      <w:pPr>
        <w:rPr>
          <w:rFonts w:eastAsia="SimSun"/>
          <w:sz w:val="24"/>
          <w:szCs w:val="24"/>
          <w:lang w:val="lv-LV"/>
        </w:rPr>
      </w:pPr>
      <w:r w:rsidRPr="0013376E">
        <w:rPr>
          <w:rFonts w:eastAsia="SimSun"/>
          <w:sz w:val="24"/>
          <w:szCs w:val="24"/>
          <w:lang w:val="lv-LV"/>
        </w:rPr>
        <w:t>tā __________________________________ personā (personas kods - _________________)</w:t>
      </w:r>
    </w:p>
    <w:p w:rsidR="00735AC9" w:rsidRPr="0013376E" w:rsidRDefault="00735AC9" w:rsidP="00735AC9">
      <w:pPr>
        <w:ind w:firstLine="720"/>
        <w:rPr>
          <w:rFonts w:eastAsia="SimSun"/>
          <w:sz w:val="24"/>
          <w:szCs w:val="24"/>
          <w:lang w:val="lv-LV"/>
        </w:rPr>
      </w:pPr>
      <w:r w:rsidRPr="0013376E">
        <w:rPr>
          <w:rFonts w:eastAsia="SimSun"/>
          <w:sz w:val="24"/>
          <w:szCs w:val="24"/>
          <w:lang w:val="lv-LV"/>
        </w:rPr>
        <w:t xml:space="preserve">   Vadītāja vai pilnvarotās personas vārds, uzvārds</w:t>
      </w:r>
    </w:p>
    <w:p w:rsidR="00735AC9" w:rsidRPr="0013376E" w:rsidRDefault="00735AC9" w:rsidP="00735AC9">
      <w:pPr>
        <w:jc w:val="both"/>
        <w:rPr>
          <w:sz w:val="24"/>
          <w:szCs w:val="24"/>
          <w:lang w:val="lv-LV"/>
        </w:rPr>
      </w:pPr>
      <w:r w:rsidRPr="0013376E">
        <w:rPr>
          <w:sz w:val="24"/>
          <w:szCs w:val="24"/>
          <w:lang w:val="lv-LV"/>
        </w:rPr>
        <w:t xml:space="preserve">                                        </w:t>
      </w:r>
    </w:p>
    <w:p w:rsidR="00735AC9" w:rsidRPr="0013376E" w:rsidRDefault="00735AC9" w:rsidP="00735AC9">
      <w:pPr>
        <w:keepNext/>
        <w:outlineLvl w:val="1"/>
        <w:rPr>
          <w:sz w:val="24"/>
          <w:szCs w:val="24"/>
          <w:lang w:val="lv-LV"/>
        </w:rPr>
      </w:pPr>
      <w:r w:rsidRPr="0013376E">
        <w:rPr>
          <w:sz w:val="24"/>
          <w:szCs w:val="24"/>
          <w:lang w:val="lv-LV"/>
        </w:rPr>
        <w:t xml:space="preserve">personā </w:t>
      </w:r>
    </w:p>
    <w:p w:rsidR="00735AC9" w:rsidRPr="0013376E" w:rsidRDefault="00735AC9" w:rsidP="00735AC9">
      <w:pPr>
        <w:keepNext/>
        <w:jc w:val="both"/>
        <w:outlineLvl w:val="1"/>
        <w:rPr>
          <w:b/>
          <w:iCs/>
          <w:sz w:val="24"/>
          <w:szCs w:val="24"/>
          <w:lang w:val="lv-LV"/>
        </w:rPr>
      </w:pPr>
      <w:r w:rsidRPr="0013376E">
        <w:rPr>
          <w:b/>
          <w:sz w:val="24"/>
          <w:szCs w:val="24"/>
          <w:lang w:val="lv-LV"/>
        </w:rPr>
        <w:t>ar šo apliecina, ka piekrīt veikt Pašvaldības ēkas rekonstrukcijas projekta tehniskās dokumentācijas izstrādi un būvdarbu autoruzraudzību:</w:t>
      </w:r>
    </w:p>
    <w:p w:rsidR="00735AC9" w:rsidRPr="0013376E" w:rsidRDefault="00735AC9" w:rsidP="00735AC9">
      <w:pPr>
        <w:jc w:val="both"/>
        <w:rPr>
          <w:b/>
          <w:sz w:val="22"/>
          <w:szCs w:val="22"/>
          <w:lang w:val="lv-LV"/>
        </w:rPr>
      </w:pPr>
    </w:p>
    <w:tbl>
      <w:tblPr>
        <w:tblW w:w="981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4"/>
        <w:gridCol w:w="7364"/>
        <w:gridCol w:w="1712"/>
      </w:tblGrid>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hideMark/>
          </w:tcPr>
          <w:p w:rsidR="00735AC9" w:rsidRPr="0013376E" w:rsidRDefault="00735AC9" w:rsidP="008C2EFA">
            <w:pPr>
              <w:jc w:val="center"/>
              <w:rPr>
                <w:b/>
                <w:sz w:val="22"/>
                <w:szCs w:val="22"/>
                <w:lang w:val="lv-LV"/>
              </w:rPr>
            </w:pPr>
            <w:r w:rsidRPr="0013376E">
              <w:rPr>
                <w:b/>
                <w:sz w:val="22"/>
                <w:szCs w:val="22"/>
                <w:lang w:val="lv-LV"/>
              </w:rPr>
              <w:t>Nr.</w:t>
            </w:r>
          </w:p>
          <w:p w:rsidR="00735AC9" w:rsidRPr="0013376E" w:rsidRDefault="00735AC9" w:rsidP="008C2EFA">
            <w:pPr>
              <w:jc w:val="center"/>
              <w:rPr>
                <w:b/>
                <w:sz w:val="22"/>
                <w:szCs w:val="22"/>
                <w:lang w:val="lv-LV"/>
              </w:rPr>
            </w:pPr>
            <w:r w:rsidRPr="0013376E">
              <w:rPr>
                <w:b/>
                <w:sz w:val="22"/>
                <w:szCs w:val="22"/>
                <w:lang w:val="lv-LV"/>
              </w:rPr>
              <w:t>p.k.</w:t>
            </w: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AC9" w:rsidRPr="0013376E" w:rsidRDefault="00735AC9" w:rsidP="008C2EFA">
            <w:pPr>
              <w:jc w:val="center"/>
              <w:rPr>
                <w:b/>
                <w:sz w:val="22"/>
                <w:szCs w:val="22"/>
                <w:lang w:val="lv-LV"/>
              </w:rPr>
            </w:pPr>
            <w:r w:rsidRPr="0013376E">
              <w:rPr>
                <w:b/>
                <w:sz w:val="22"/>
                <w:szCs w:val="22"/>
                <w:lang w:val="lv-LV"/>
              </w:rPr>
              <w:t xml:space="preserve">Pakalpojuma apraksts </w:t>
            </w:r>
          </w:p>
        </w:tc>
        <w:tc>
          <w:tcPr>
            <w:tcW w:w="1712" w:type="dxa"/>
            <w:tcBorders>
              <w:top w:val="single" w:sz="4" w:space="0" w:color="auto"/>
              <w:left w:val="single" w:sz="4" w:space="0" w:color="auto"/>
              <w:bottom w:val="single" w:sz="4" w:space="0" w:color="auto"/>
              <w:right w:val="single" w:sz="4" w:space="0" w:color="auto"/>
            </w:tcBorders>
            <w:shd w:val="clear" w:color="auto" w:fill="FFFFFF"/>
            <w:hideMark/>
          </w:tcPr>
          <w:p w:rsidR="00735AC9" w:rsidRPr="0013376E" w:rsidRDefault="00735AC9" w:rsidP="008C2EFA">
            <w:pPr>
              <w:jc w:val="center"/>
              <w:rPr>
                <w:b/>
                <w:sz w:val="22"/>
                <w:szCs w:val="22"/>
                <w:lang w:val="lv-LV"/>
              </w:rPr>
            </w:pPr>
            <w:r w:rsidRPr="0013376E">
              <w:rPr>
                <w:b/>
                <w:sz w:val="22"/>
                <w:szCs w:val="22"/>
                <w:lang w:val="lv-LV"/>
              </w:rPr>
              <w:t>Cena bez PVN, EUR*</w:t>
            </w:r>
          </w:p>
        </w:tc>
      </w:tr>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hideMark/>
          </w:tcPr>
          <w:p w:rsidR="00735AC9" w:rsidRPr="0013376E" w:rsidRDefault="00735AC9" w:rsidP="008C2EFA">
            <w:pPr>
              <w:jc w:val="center"/>
              <w:rPr>
                <w:sz w:val="22"/>
                <w:szCs w:val="22"/>
                <w:lang w:val="lv-LV"/>
              </w:rPr>
            </w:pPr>
            <w:r w:rsidRPr="0013376E">
              <w:rPr>
                <w:sz w:val="22"/>
                <w:szCs w:val="22"/>
                <w:lang w:val="lv-LV"/>
              </w:rPr>
              <w:t>1.</w:t>
            </w:r>
          </w:p>
        </w:tc>
        <w:tc>
          <w:tcPr>
            <w:tcW w:w="7364" w:type="dxa"/>
            <w:tcBorders>
              <w:top w:val="single" w:sz="4" w:space="0" w:color="auto"/>
              <w:left w:val="single" w:sz="4" w:space="0" w:color="auto"/>
              <w:bottom w:val="single" w:sz="4" w:space="0" w:color="auto"/>
              <w:right w:val="single" w:sz="4" w:space="0" w:color="auto"/>
            </w:tcBorders>
            <w:vAlign w:val="center"/>
            <w:hideMark/>
          </w:tcPr>
          <w:p w:rsidR="00735AC9" w:rsidRPr="0013376E" w:rsidRDefault="00735AC9" w:rsidP="008C2EFA">
            <w:pPr>
              <w:snapToGrid w:val="0"/>
              <w:rPr>
                <w:sz w:val="22"/>
                <w:szCs w:val="22"/>
                <w:lang w:val="lv-LV"/>
              </w:rPr>
            </w:pPr>
            <w:r w:rsidRPr="0013376E">
              <w:rPr>
                <w:sz w:val="22"/>
                <w:szCs w:val="22"/>
                <w:lang w:val="lv-LV"/>
              </w:rPr>
              <w:t>Projekta tehniskās dokumentācijas izstrāde</w:t>
            </w:r>
          </w:p>
        </w:tc>
        <w:tc>
          <w:tcPr>
            <w:tcW w:w="1712" w:type="dxa"/>
            <w:tcBorders>
              <w:top w:val="single" w:sz="4" w:space="0" w:color="auto"/>
              <w:left w:val="single" w:sz="4" w:space="0" w:color="auto"/>
              <w:bottom w:val="single" w:sz="4" w:space="0" w:color="auto"/>
              <w:right w:val="single" w:sz="4" w:space="0" w:color="auto"/>
            </w:tcBorders>
          </w:tcPr>
          <w:p w:rsidR="00735AC9" w:rsidRPr="0013376E" w:rsidRDefault="00735AC9" w:rsidP="008C2EFA">
            <w:pPr>
              <w:jc w:val="center"/>
              <w:rPr>
                <w:b/>
                <w:sz w:val="22"/>
                <w:szCs w:val="22"/>
                <w:lang w:val="lv-LV"/>
              </w:rPr>
            </w:pPr>
          </w:p>
        </w:tc>
      </w:tr>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hideMark/>
          </w:tcPr>
          <w:p w:rsidR="00735AC9" w:rsidRPr="0013376E" w:rsidRDefault="00735AC9" w:rsidP="008C2EFA">
            <w:pPr>
              <w:jc w:val="center"/>
              <w:rPr>
                <w:sz w:val="22"/>
                <w:szCs w:val="22"/>
                <w:lang w:val="lv-LV"/>
              </w:rPr>
            </w:pPr>
            <w:r w:rsidRPr="0013376E">
              <w:rPr>
                <w:sz w:val="22"/>
                <w:szCs w:val="22"/>
                <w:lang w:val="lv-LV"/>
              </w:rPr>
              <w:t>2.</w:t>
            </w:r>
          </w:p>
        </w:tc>
        <w:tc>
          <w:tcPr>
            <w:tcW w:w="7364" w:type="dxa"/>
            <w:tcBorders>
              <w:top w:val="single" w:sz="4" w:space="0" w:color="auto"/>
              <w:left w:val="single" w:sz="4" w:space="0" w:color="auto"/>
              <w:bottom w:val="single" w:sz="4" w:space="0" w:color="auto"/>
              <w:right w:val="single" w:sz="4" w:space="0" w:color="auto"/>
            </w:tcBorders>
            <w:vAlign w:val="center"/>
            <w:hideMark/>
          </w:tcPr>
          <w:p w:rsidR="00735AC9" w:rsidRPr="0013376E" w:rsidRDefault="00735AC9" w:rsidP="008C2EFA">
            <w:pPr>
              <w:snapToGrid w:val="0"/>
              <w:rPr>
                <w:sz w:val="22"/>
                <w:szCs w:val="22"/>
                <w:lang w:val="lv-LV"/>
              </w:rPr>
            </w:pPr>
            <w:r w:rsidRPr="0013376E">
              <w:rPr>
                <w:sz w:val="22"/>
                <w:szCs w:val="22"/>
                <w:lang w:val="lv-LV"/>
              </w:rPr>
              <w:t>Autoruzraudzība</w:t>
            </w:r>
          </w:p>
        </w:tc>
        <w:tc>
          <w:tcPr>
            <w:tcW w:w="1712" w:type="dxa"/>
            <w:tcBorders>
              <w:top w:val="single" w:sz="4" w:space="0" w:color="auto"/>
              <w:left w:val="single" w:sz="4" w:space="0" w:color="auto"/>
              <w:bottom w:val="single" w:sz="4" w:space="0" w:color="auto"/>
              <w:right w:val="single" w:sz="4" w:space="0" w:color="auto"/>
            </w:tcBorders>
          </w:tcPr>
          <w:p w:rsidR="00735AC9" w:rsidRPr="0013376E" w:rsidRDefault="00735AC9" w:rsidP="008C2EFA">
            <w:pPr>
              <w:jc w:val="center"/>
              <w:rPr>
                <w:b/>
                <w:sz w:val="22"/>
                <w:szCs w:val="22"/>
                <w:lang w:val="lv-LV"/>
              </w:rPr>
            </w:pPr>
          </w:p>
        </w:tc>
      </w:tr>
      <w:tr w:rsidR="00735AC9" w:rsidRPr="0013376E" w:rsidTr="008C2EFA">
        <w:trPr>
          <w:trHeight w:val="255"/>
        </w:trPr>
        <w:tc>
          <w:tcPr>
            <w:tcW w:w="734" w:type="dxa"/>
            <w:tcBorders>
              <w:top w:val="double" w:sz="4" w:space="0" w:color="auto"/>
              <w:left w:val="single" w:sz="4" w:space="0" w:color="auto"/>
              <w:bottom w:val="single" w:sz="4" w:space="0" w:color="auto"/>
              <w:right w:val="single" w:sz="4" w:space="0" w:color="auto"/>
            </w:tcBorders>
            <w:shd w:val="clear" w:color="auto" w:fill="FFFFFF"/>
          </w:tcPr>
          <w:p w:rsidR="00735AC9" w:rsidRPr="0013376E" w:rsidRDefault="00735AC9" w:rsidP="008C2EFA">
            <w:pPr>
              <w:jc w:val="center"/>
              <w:rPr>
                <w:b/>
                <w:sz w:val="22"/>
                <w:szCs w:val="22"/>
                <w:lang w:val="lv-LV"/>
              </w:rPr>
            </w:pPr>
          </w:p>
        </w:tc>
        <w:tc>
          <w:tcPr>
            <w:tcW w:w="7364" w:type="dxa"/>
            <w:tcBorders>
              <w:top w:val="double" w:sz="4" w:space="0" w:color="auto"/>
              <w:left w:val="single" w:sz="4" w:space="0" w:color="auto"/>
              <w:bottom w:val="single" w:sz="4" w:space="0" w:color="auto"/>
              <w:right w:val="single" w:sz="4" w:space="0" w:color="auto"/>
            </w:tcBorders>
            <w:shd w:val="clear" w:color="auto" w:fill="FFFFFF"/>
            <w:vAlign w:val="center"/>
          </w:tcPr>
          <w:p w:rsidR="00735AC9" w:rsidRPr="0013376E" w:rsidRDefault="00735AC9" w:rsidP="008C2EFA">
            <w:pPr>
              <w:jc w:val="right"/>
              <w:rPr>
                <w:b/>
                <w:bCs/>
                <w:sz w:val="22"/>
                <w:szCs w:val="22"/>
                <w:lang w:val="lv-LV"/>
              </w:rPr>
            </w:pPr>
            <w:r w:rsidRPr="0013376E">
              <w:rPr>
                <w:b/>
                <w:bCs/>
                <w:sz w:val="22"/>
                <w:szCs w:val="22"/>
                <w:lang w:val="lv-LV"/>
              </w:rPr>
              <w:t>Līguma cena** kopā, EUR bez PVN:</w:t>
            </w:r>
          </w:p>
        </w:tc>
        <w:tc>
          <w:tcPr>
            <w:tcW w:w="1712" w:type="dxa"/>
            <w:tcBorders>
              <w:top w:val="double" w:sz="4" w:space="0" w:color="auto"/>
              <w:left w:val="single" w:sz="4" w:space="0" w:color="auto"/>
              <w:bottom w:val="single" w:sz="4" w:space="0" w:color="auto"/>
              <w:right w:val="single" w:sz="4" w:space="0" w:color="auto"/>
            </w:tcBorders>
            <w:shd w:val="clear" w:color="auto" w:fill="E6E6E6"/>
          </w:tcPr>
          <w:p w:rsidR="00735AC9" w:rsidRPr="0013376E" w:rsidRDefault="00735AC9" w:rsidP="008C2EFA">
            <w:pPr>
              <w:jc w:val="center"/>
              <w:rPr>
                <w:b/>
                <w:sz w:val="22"/>
                <w:szCs w:val="22"/>
                <w:lang w:val="lv-LV"/>
              </w:rPr>
            </w:pPr>
          </w:p>
        </w:tc>
      </w:tr>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735AC9" w:rsidRPr="0013376E" w:rsidRDefault="00735AC9" w:rsidP="008C2EFA">
            <w:pPr>
              <w:jc w:val="center"/>
              <w:rPr>
                <w:b/>
                <w:sz w:val="22"/>
                <w:szCs w:val="22"/>
                <w:lang w:val="lv-LV"/>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AC9" w:rsidRPr="0013376E" w:rsidRDefault="00735AC9" w:rsidP="008C2EFA">
            <w:pPr>
              <w:jc w:val="right"/>
              <w:rPr>
                <w:b/>
                <w:sz w:val="22"/>
                <w:szCs w:val="22"/>
                <w:lang w:val="lv-LV"/>
              </w:rPr>
            </w:pPr>
            <w:r w:rsidRPr="0013376E">
              <w:rPr>
                <w:b/>
                <w:bCs/>
                <w:sz w:val="22"/>
                <w:szCs w:val="22"/>
                <w:lang w:val="lv-LV"/>
              </w:rPr>
              <w:t>PVN, 21%:</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735AC9" w:rsidRPr="0013376E" w:rsidRDefault="00735AC9" w:rsidP="008C2EFA">
            <w:pPr>
              <w:jc w:val="center"/>
              <w:rPr>
                <w:b/>
                <w:sz w:val="22"/>
                <w:szCs w:val="22"/>
                <w:lang w:val="lv-LV"/>
              </w:rPr>
            </w:pPr>
          </w:p>
        </w:tc>
      </w:tr>
      <w:tr w:rsidR="00735AC9" w:rsidRPr="0013376E" w:rsidTr="008C2EFA">
        <w:trPr>
          <w:trHeight w:val="255"/>
        </w:trPr>
        <w:tc>
          <w:tcPr>
            <w:tcW w:w="734" w:type="dxa"/>
            <w:tcBorders>
              <w:top w:val="single" w:sz="4" w:space="0" w:color="auto"/>
              <w:left w:val="single" w:sz="4" w:space="0" w:color="auto"/>
              <w:bottom w:val="single" w:sz="4" w:space="0" w:color="auto"/>
              <w:right w:val="single" w:sz="4" w:space="0" w:color="auto"/>
            </w:tcBorders>
            <w:shd w:val="clear" w:color="auto" w:fill="FFFFFF"/>
          </w:tcPr>
          <w:p w:rsidR="00735AC9" w:rsidRPr="0013376E" w:rsidRDefault="00735AC9" w:rsidP="008C2EFA">
            <w:pPr>
              <w:jc w:val="center"/>
              <w:rPr>
                <w:b/>
                <w:sz w:val="22"/>
                <w:szCs w:val="22"/>
                <w:lang w:val="lv-LV"/>
              </w:rPr>
            </w:pPr>
          </w:p>
        </w:tc>
        <w:tc>
          <w:tcPr>
            <w:tcW w:w="736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735AC9" w:rsidRPr="0013376E" w:rsidRDefault="00735AC9" w:rsidP="008C2EFA">
            <w:pPr>
              <w:jc w:val="right"/>
              <w:rPr>
                <w:b/>
                <w:bCs/>
                <w:sz w:val="22"/>
                <w:szCs w:val="22"/>
                <w:lang w:val="lv-LV"/>
              </w:rPr>
            </w:pPr>
            <w:r w:rsidRPr="0013376E">
              <w:rPr>
                <w:b/>
                <w:bCs/>
                <w:sz w:val="22"/>
                <w:szCs w:val="22"/>
                <w:lang w:val="lv-LV"/>
              </w:rPr>
              <w:t>Līguma summa** kopā, EUR ar PVN:</w:t>
            </w:r>
          </w:p>
        </w:tc>
        <w:tc>
          <w:tcPr>
            <w:tcW w:w="1712" w:type="dxa"/>
            <w:tcBorders>
              <w:top w:val="single" w:sz="4" w:space="0" w:color="auto"/>
              <w:left w:val="single" w:sz="4" w:space="0" w:color="auto"/>
              <w:bottom w:val="single" w:sz="4" w:space="0" w:color="auto"/>
              <w:right w:val="single" w:sz="4" w:space="0" w:color="auto"/>
            </w:tcBorders>
            <w:shd w:val="clear" w:color="auto" w:fill="E6E6E6"/>
          </w:tcPr>
          <w:p w:rsidR="00735AC9" w:rsidRPr="0013376E" w:rsidRDefault="00735AC9" w:rsidP="008C2EFA">
            <w:pPr>
              <w:jc w:val="center"/>
              <w:rPr>
                <w:b/>
                <w:sz w:val="22"/>
                <w:szCs w:val="22"/>
                <w:lang w:val="lv-LV"/>
              </w:rPr>
            </w:pPr>
          </w:p>
        </w:tc>
      </w:tr>
    </w:tbl>
    <w:p w:rsidR="00735AC9" w:rsidRPr="0013376E" w:rsidRDefault="00735AC9" w:rsidP="00735AC9">
      <w:pPr>
        <w:spacing w:before="120"/>
        <w:ind w:left="3240" w:firstLine="720"/>
        <w:rPr>
          <w:sz w:val="22"/>
          <w:szCs w:val="22"/>
          <w:lang w:val="lv-LV"/>
        </w:rPr>
      </w:pPr>
    </w:p>
    <w:p w:rsidR="00735AC9" w:rsidRPr="0013376E" w:rsidRDefault="00735AC9" w:rsidP="00735AC9">
      <w:pPr>
        <w:spacing w:before="120"/>
        <w:ind w:left="3240" w:firstLine="720"/>
        <w:rPr>
          <w:sz w:val="22"/>
          <w:szCs w:val="22"/>
          <w:lang w:val="lv-LV"/>
        </w:rPr>
      </w:pPr>
      <w:r w:rsidRPr="0013376E">
        <w:rPr>
          <w:sz w:val="22"/>
          <w:szCs w:val="22"/>
          <w:lang w:val="lv-LV"/>
        </w:rPr>
        <w:t>Paraksts ***: ___________________________________</w:t>
      </w:r>
    </w:p>
    <w:p w:rsidR="00735AC9" w:rsidRPr="0013376E" w:rsidRDefault="00735AC9" w:rsidP="00735AC9">
      <w:pPr>
        <w:ind w:left="3960"/>
        <w:jc w:val="both"/>
        <w:rPr>
          <w:sz w:val="18"/>
          <w:szCs w:val="18"/>
          <w:lang w:val="lv-LV"/>
        </w:rPr>
      </w:pPr>
      <w:r w:rsidRPr="0013376E">
        <w:rPr>
          <w:sz w:val="18"/>
          <w:szCs w:val="18"/>
          <w:lang w:val="lv-LV"/>
        </w:rPr>
        <w:t xml:space="preserve">                              Pretendenta vadītājs vai pilnvarotais pārstāvis </w:t>
      </w:r>
    </w:p>
    <w:p w:rsidR="00735AC9" w:rsidRPr="0013376E" w:rsidRDefault="00735AC9" w:rsidP="00735AC9">
      <w:pPr>
        <w:spacing w:line="360" w:lineRule="auto"/>
        <w:ind w:left="3960"/>
        <w:rPr>
          <w:sz w:val="22"/>
          <w:szCs w:val="22"/>
          <w:lang w:val="lv-LV"/>
        </w:rPr>
      </w:pPr>
      <w:r w:rsidRPr="0013376E">
        <w:rPr>
          <w:sz w:val="22"/>
          <w:szCs w:val="22"/>
          <w:lang w:val="lv-LV"/>
        </w:rPr>
        <w:t>Vārds, uzvārds: _________________________________</w:t>
      </w:r>
    </w:p>
    <w:p w:rsidR="00735AC9" w:rsidRPr="0013376E" w:rsidRDefault="00735AC9" w:rsidP="00735AC9">
      <w:pPr>
        <w:spacing w:line="360" w:lineRule="auto"/>
        <w:ind w:left="3960"/>
        <w:jc w:val="both"/>
        <w:rPr>
          <w:sz w:val="22"/>
          <w:szCs w:val="22"/>
          <w:lang w:val="lv-LV"/>
        </w:rPr>
      </w:pPr>
      <w:r w:rsidRPr="0013376E">
        <w:rPr>
          <w:sz w:val="22"/>
          <w:szCs w:val="22"/>
          <w:lang w:val="lv-LV"/>
        </w:rPr>
        <w:t>Amats: ________________________________________</w:t>
      </w:r>
    </w:p>
    <w:p w:rsidR="00735AC9" w:rsidRPr="0013376E" w:rsidRDefault="00735AC9" w:rsidP="00735AC9">
      <w:pPr>
        <w:spacing w:before="120"/>
        <w:rPr>
          <w:lang w:val="lv-LV"/>
        </w:rPr>
      </w:pPr>
      <w:r w:rsidRPr="0013376E">
        <w:rPr>
          <w:lang w:val="lv-LV"/>
        </w:rPr>
        <w:t>2017.gada ____._____________</w:t>
      </w:r>
    </w:p>
    <w:p w:rsidR="00735AC9" w:rsidRPr="0013376E" w:rsidRDefault="00735AC9" w:rsidP="00735AC9">
      <w:pPr>
        <w:tabs>
          <w:tab w:val="left" w:pos="540"/>
        </w:tabs>
        <w:jc w:val="both"/>
        <w:rPr>
          <w:i/>
          <w:sz w:val="22"/>
          <w:szCs w:val="22"/>
          <w:lang w:val="lv-LV"/>
        </w:rPr>
      </w:pPr>
    </w:p>
    <w:p w:rsidR="00735AC9" w:rsidRPr="0013376E" w:rsidRDefault="00735AC9" w:rsidP="00735AC9">
      <w:pPr>
        <w:tabs>
          <w:tab w:val="left" w:pos="540"/>
        </w:tabs>
        <w:jc w:val="both"/>
        <w:rPr>
          <w:i/>
          <w:sz w:val="22"/>
          <w:szCs w:val="22"/>
          <w:lang w:val="lv-LV"/>
        </w:rPr>
      </w:pPr>
    </w:p>
    <w:p w:rsidR="00735AC9" w:rsidRPr="0013376E" w:rsidRDefault="00735AC9" w:rsidP="00735AC9">
      <w:pPr>
        <w:tabs>
          <w:tab w:val="left" w:pos="540"/>
        </w:tabs>
        <w:jc w:val="both"/>
        <w:rPr>
          <w:i/>
          <w:sz w:val="18"/>
          <w:szCs w:val="18"/>
          <w:lang w:val="lv-LV"/>
        </w:rPr>
      </w:pPr>
      <w:r w:rsidRPr="0013376E">
        <w:rPr>
          <w:i/>
          <w:sz w:val="18"/>
          <w:szCs w:val="18"/>
          <w:lang w:val="lv-LV"/>
        </w:rPr>
        <w:t>*</w:t>
      </w:r>
      <w:r w:rsidRPr="0013376E">
        <w:rPr>
          <w:i/>
          <w:sz w:val="18"/>
          <w:szCs w:val="18"/>
          <w:lang w:val="lv-LV"/>
        </w:rPr>
        <w:tab/>
        <w:t>Cenas un summas jānorāda ar 2 (divas) decimālzīmēm aiz komata.</w:t>
      </w:r>
    </w:p>
    <w:p w:rsidR="00735AC9" w:rsidRPr="0013376E" w:rsidRDefault="00735AC9" w:rsidP="00735AC9">
      <w:pPr>
        <w:rPr>
          <w:i/>
          <w:sz w:val="18"/>
          <w:szCs w:val="18"/>
          <w:lang w:val="lv-LV"/>
        </w:rPr>
      </w:pPr>
      <w:r w:rsidRPr="0013376E">
        <w:rPr>
          <w:i/>
          <w:sz w:val="18"/>
          <w:szCs w:val="18"/>
          <w:lang w:val="lv-LV"/>
        </w:rPr>
        <w:t>**        Pretendenta piedāvātās cenas ir fiksētas visā līguma izpildes laikā.</w:t>
      </w:r>
    </w:p>
    <w:p w:rsidR="00735AC9" w:rsidRPr="0013376E" w:rsidRDefault="00735AC9" w:rsidP="00735AC9">
      <w:pPr>
        <w:tabs>
          <w:tab w:val="left" w:pos="540"/>
        </w:tabs>
        <w:ind w:left="540" w:hanging="540"/>
        <w:jc w:val="both"/>
        <w:rPr>
          <w:i/>
          <w:sz w:val="18"/>
          <w:szCs w:val="18"/>
          <w:lang w:val="lv-LV"/>
        </w:rPr>
      </w:pPr>
      <w:r w:rsidRPr="0013376E">
        <w:rPr>
          <w:i/>
          <w:sz w:val="18"/>
          <w:szCs w:val="18"/>
          <w:lang w:val="lv-LV"/>
        </w:rPr>
        <w:t>***</w:t>
      </w:r>
      <w:r w:rsidRPr="0013376E">
        <w:rPr>
          <w:i/>
          <w:sz w:val="18"/>
          <w:szCs w:val="18"/>
          <w:lang w:val="lv-LV"/>
        </w:rPr>
        <w:tab/>
        <w:t>Finanšu piedāvājums ir jāparaksta pretendenta vadītājam vai viņa pilnvarotai personai (šādā gadījumā pretendenta piedāvājumam obligāti jāpievieno pilnvara).</w:t>
      </w:r>
    </w:p>
    <w:p w:rsidR="00735AC9" w:rsidRPr="0013376E" w:rsidRDefault="00735AC9" w:rsidP="00735AC9">
      <w:pPr>
        <w:spacing w:before="120"/>
        <w:ind w:left="340"/>
        <w:rPr>
          <w:lang w:val="lv-LV"/>
        </w:rPr>
      </w:pPr>
    </w:p>
    <w:p w:rsidR="00735AC9" w:rsidRPr="0013376E" w:rsidRDefault="00735AC9" w:rsidP="00735AC9">
      <w:pPr>
        <w:spacing w:before="120"/>
        <w:ind w:left="340"/>
        <w:rPr>
          <w:lang w:val="lv-LV"/>
        </w:rPr>
      </w:pPr>
    </w:p>
    <w:p w:rsidR="00735AC9" w:rsidRPr="0013376E" w:rsidRDefault="00735AC9" w:rsidP="00735AC9">
      <w:pPr>
        <w:spacing w:before="120"/>
        <w:ind w:left="340"/>
        <w:rPr>
          <w:lang w:val="lv-LV"/>
        </w:rPr>
      </w:pPr>
    </w:p>
    <w:p w:rsidR="00735AC9" w:rsidRPr="0013376E" w:rsidRDefault="00735AC9" w:rsidP="00735AC9">
      <w:pPr>
        <w:jc w:val="both"/>
        <w:rPr>
          <w:i/>
          <w:sz w:val="18"/>
          <w:szCs w:val="18"/>
          <w:lang w:val="lv-LV"/>
        </w:rPr>
      </w:pPr>
    </w:p>
    <w:p w:rsidR="00735AC9" w:rsidRPr="0013376E" w:rsidRDefault="00735AC9" w:rsidP="00735AC9">
      <w:pPr>
        <w:spacing w:before="120"/>
        <w:ind w:left="340"/>
        <w:rPr>
          <w:lang w:val="lv-LV"/>
        </w:rPr>
      </w:pPr>
    </w:p>
    <w:p w:rsidR="006408C6" w:rsidRPr="0013376E" w:rsidRDefault="006408C6">
      <w:pPr>
        <w:rPr>
          <w:sz w:val="24"/>
          <w:szCs w:val="24"/>
          <w:lang w:val="lv-LV"/>
        </w:rPr>
      </w:pPr>
    </w:p>
    <w:p w:rsidR="006408C6" w:rsidRPr="0013376E" w:rsidRDefault="006408C6">
      <w:pPr>
        <w:widowControl/>
        <w:overflowPunct/>
        <w:autoSpaceDE/>
        <w:autoSpaceDN/>
        <w:adjustRightInd/>
        <w:spacing w:after="200" w:line="276" w:lineRule="auto"/>
        <w:rPr>
          <w:sz w:val="24"/>
          <w:szCs w:val="24"/>
          <w:lang w:val="lv-LV"/>
        </w:rPr>
      </w:pPr>
      <w:r w:rsidRPr="0013376E">
        <w:rPr>
          <w:sz w:val="24"/>
          <w:szCs w:val="24"/>
          <w:lang w:val="lv-LV"/>
        </w:rPr>
        <w:br w:type="page"/>
      </w:r>
    </w:p>
    <w:p w:rsidR="008C2EFA" w:rsidRPr="0013376E" w:rsidRDefault="008C2EFA" w:rsidP="008C2EFA">
      <w:pPr>
        <w:pStyle w:val="Default"/>
        <w:jc w:val="right"/>
        <w:rPr>
          <w:sz w:val="20"/>
          <w:szCs w:val="20"/>
        </w:rPr>
      </w:pPr>
      <w:r w:rsidRPr="0013376E">
        <w:rPr>
          <w:sz w:val="20"/>
          <w:szCs w:val="20"/>
        </w:rPr>
        <w:lastRenderedPageBreak/>
        <w:t xml:space="preserve">5.pielikums </w:t>
      </w:r>
    </w:p>
    <w:p w:rsidR="008C2EFA" w:rsidRPr="0013376E" w:rsidRDefault="008C2EFA" w:rsidP="008C2EFA">
      <w:pPr>
        <w:pStyle w:val="Default"/>
        <w:jc w:val="right"/>
        <w:rPr>
          <w:sz w:val="20"/>
          <w:szCs w:val="20"/>
        </w:rPr>
      </w:pPr>
      <w:r w:rsidRPr="0013376E">
        <w:rPr>
          <w:sz w:val="20"/>
          <w:szCs w:val="20"/>
        </w:rPr>
        <w:t xml:space="preserve">Publiskā iepirkuma nolikumam </w:t>
      </w:r>
    </w:p>
    <w:p w:rsidR="008C2EFA" w:rsidRPr="0013376E" w:rsidRDefault="008C2EFA" w:rsidP="008C2EFA">
      <w:pPr>
        <w:tabs>
          <w:tab w:val="left" w:pos="180"/>
        </w:tabs>
        <w:jc w:val="right"/>
        <w:rPr>
          <w:bCs/>
          <w:lang w:val="lv-LV"/>
        </w:rPr>
      </w:pPr>
      <w:r w:rsidRPr="0013376E">
        <w:rPr>
          <w:lang w:val="lv-LV"/>
        </w:rPr>
        <w:t>“</w:t>
      </w:r>
      <w:r w:rsidRPr="0013376E">
        <w:rPr>
          <w:bCs/>
          <w:lang w:val="lv-LV"/>
        </w:rPr>
        <w:t xml:space="preserve">Pašvaldības ēku Skolas ielā 24 un Brīvības ielā 6 Maltā </w:t>
      </w:r>
    </w:p>
    <w:p w:rsidR="008C2EFA" w:rsidRPr="0013376E" w:rsidRDefault="008C2EFA" w:rsidP="008C2EFA">
      <w:pPr>
        <w:pStyle w:val="Default"/>
        <w:jc w:val="right"/>
        <w:rPr>
          <w:sz w:val="20"/>
          <w:szCs w:val="20"/>
        </w:rPr>
      </w:pPr>
      <w:r w:rsidRPr="0013376E">
        <w:rPr>
          <w:bCs/>
          <w:sz w:val="20"/>
          <w:szCs w:val="20"/>
        </w:rPr>
        <w:t>rekonstrukcijas projekta tehniskās dokumentācijas izstrāde</w:t>
      </w:r>
      <w:r w:rsidRPr="0013376E">
        <w:rPr>
          <w:sz w:val="20"/>
          <w:szCs w:val="20"/>
        </w:rPr>
        <w:t xml:space="preserve">” </w:t>
      </w:r>
    </w:p>
    <w:p w:rsidR="008C2EFA" w:rsidRPr="0013376E" w:rsidRDefault="008C2EFA" w:rsidP="008C2EFA">
      <w:pPr>
        <w:pStyle w:val="Default"/>
        <w:jc w:val="right"/>
      </w:pPr>
      <w:r w:rsidRPr="0013376E">
        <w:rPr>
          <w:sz w:val="20"/>
          <w:szCs w:val="20"/>
        </w:rPr>
        <w:t>(Iepirkuma ID Nr. RNP MMP 2017/4)</w:t>
      </w:r>
    </w:p>
    <w:p w:rsidR="008C2EFA" w:rsidRPr="0013376E" w:rsidRDefault="008C2EFA" w:rsidP="008C2EFA">
      <w:pPr>
        <w:pStyle w:val="Default"/>
        <w:jc w:val="right"/>
      </w:pPr>
    </w:p>
    <w:p w:rsidR="008C2EFA" w:rsidRPr="0013376E" w:rsidRDefault="008C2EFA" w:rsidP="008C2EFA">
      <w:pPr>
        <w:pStyle w:val="Default"/>
        <w:jc w:val="right"/>
        <w:rPr>
          <w:sz w:val="23"/>
          <w:szCs w:val="23"/>
        </w:rPr>
      </w:pPr>
      <w:r w:rsidRPr="0013376E">
        <w:t xml:space="preserve"> </w:t>
      </w:r>
      <w:r w:rsidRPr="0013376E">
        <w:rPr>
          <w:sz w:val="23"/>
          <w:szCs w:val="23"/>
        </w:rPr>
        <w:t>LĪGUMA PROJEKTS</w:t>
      </w:r>
    </w:p>
    <w:p w:rsidR="008C2EFA" w:rsidRPr="0013376E" w:rsidRDefault="008C2EFA" w:rsidP="008C2EFA">
      <w:pPr>
        <w:pStyle w:val="Default"/>
        <w:ind w:right="-625"/>
      </w:pPr>
    </w:p>
    <w:p w:rsidR="008C2EFA" w:rsidRPr="0013376E" w:rsidRDefault="008C2EFA" w:rsidP="008C2EFA">
      <w:pPr>
        <w:pStyle w:val="Default"/>
        <w:ind w:left="-426" w:right="-625"/>
        <w:jc w:val="center"/>
        <w:rPr>
          <w:bCs/>
          <w:color w:val="auto"/>
          <w:sz w:val="23"/>
          <w:szCs w:val="23"/>
        </w:rPr>
      </w:pPr>
      <w:r w:rsidRPr="0013376E">
        <w:rPr>
          <w:b/>
          <w:bCs/>
          <w:sz w:val="28"/>
          <w:szCs w:val="28"/>
        </w:rPr>
        <w:t>LĪGUMS Nr.___</w:t>
      </w:r>
    </w:p>
    <w:p w:rsidR="008C2EFA" w:rsidRPr="0013376E" w:rsidRDefault="008C2EFA" w:rsidP="008C2EFA">
      <w:pPr>
        <w:pStyle w:val="Default"/>
        <w:ind w:left="-426" w:right="-625"/>
        <w:jc w:val="center"/>
        <w:rPr>
          <w:b/>
          <w:bCs/>
          <w:sz w:val="28"/>
          <w:szCs w:val="28"/>
        </w:rPr>
      </w:pPr>
      <w:r w:rsidRPr="0013376E">
        <w:rPr>
          <w:b/>
          <w:bCs/>
          <w:sz w:val="28"/>
          <w:szCs w:val="28"/>
        </w:rPr>
        <w:t xml:space="preserve">Par pašvaldības ēku rekonstrukcijas projektu </w:t>
      </w:r>
    </w:p>
    <w:p w:rsidR="008C2EFA" w:rsidRPr="0013376E" w:rsidRDefault="008C2EFA" w:rsidP="008C2EFA">
      <w:pPr>
        <w:pStyle w:val="Default"/>
        <w:ind w:left="-426" w:right="-625"/>
        <w:jc w:val="center"/>
        <w:rPr>
          <w:b/>
          <w:bCs/>
          <w:sz w:val="28"/>
          <w:szCs w:val="28"/>
        </w:rPr>
      </w:pPr>
      <w:r w:rsidRPr="0013376E">
        <w:rPr>
          <w:b/>
          <w:bCs/>
          <w:sz w:val="28"/>
          <w:szCs w:val="28"/>
        </w:rPr>
        <w:t xml:space="preserve">tehniskās dokumentācijas izstrādi un </w:t>
      </w:r>
    </w:p>
    <w:p w:rsidR="008C2EFA" w:rsidRPr="0013376E" w:rsidRDefault="008C2EFA" w:rsidP="008C2EFA">
      <w:pPr>
        <w:pStyle w:val="Default"/>
        <w:ind w:left="-426" w:right="-625"/>
        <w:jc w:val="center"/>
        <w:rPr>
          <w:b/>
          <w:bCs/>
          <w:sz w:val="28"/>
          <w:szCs w:val="28"/>
        </w:rPr>
      </w:pPr>
      <w:r w:rsidRPr="0013376E">
        <w:rPr>
          <w:b/>
          <w:bCs/>
          <w:sz w:val="28"/>
          <w:szCs w:val="28"/>
        </w:rPr>
        <w:t>būvdarbu autoruzraudzības veikšanu</w:t>
      </w:r>
    </w:p>
    <w:p w:rsidR="008C2EFA" w:rsidRPr="0013376E" w:rsidRDefault="008C2EFA" w:rsidP="008C2EFA">
      <w:pPr>
        <w:pStyle w:val="Default"/>
        <w:ind w:left="-426" w:right="-625"/>
        <w:jc w:val="center"/>
        <w:rPr>
          <w:bCs/>
          <w:color w:val="auto"/>
          <w:sz w:val="23"/>
          <w:szCs w:val="23"/>
        </w:rPr>
      </w:pPr>
    </w:p>
    <w:p w:rsidR="008C2EFA" w:rsidRPr="0013376E" w:rsidRDefault="008C2EFA" w:rsidP="008C2EFA">
      <w:pPr>
        <w:pStyle w:val="Default"/>
        <w:ind w:left="-426" w:right="-625"/>
        <w:jc w:val="both"/>
        <w:rPr>
          <w:bCs/>
          <w:color w:val="auto"/>
          <w:sz w:val="23"/>
          <w:szCs w:val="23"/>
        </w:rPr>
      </w:pPr>
      <w:r w:rsidRPr="0013376E">
        <w:rPr>
          <w:bCs/>
          <w:color w:val="auto"/>
          <w:sz w:val="23"/>
          <w:szCs w:val="23"/>
        </w:rPr>
        <w:t>2017. gada___.________</w:t>
      </w:r>
    </w:p>
    <w:p w:rsidR="008C2EFA" w:rsidRPr="0013376E" w:rsidRDefault="008C2EFA" w:rsidP="008C2EFA">
      <w:pPr>
        <w:pStyle w:val="Default"/>
        <w:ind w:left="-426" w:right="-625"/>
        <w:jc w:val="both"/>
        <w:rPr>
          <w:b/>
          <w:bCs/>
          <w:color w:val="auto"/>
        </w:rPr>
      </w:pPr>
    </w:p>
    <w:p w:rsidR="008C2EFA" w:rsidRPr="0013376E" w:rsidRDefault="008C2EFA" w:rsidP="008C2EFA">
      <w:pPr>
        <w:pStyle w:val="Default"/>
        <w:ind w:left="-426" w:right="-625"/>
        <w:jc w:val="both"/>
        <w:rPr>
          <w:color w:val="auto"/>
        </w:rPr>
      </w:pPr>
      <w:r w:rsidRPr="0013376E">
        <w:rPr>
          <w:b/>
        </w:rPr>
        <w:t>Rēzeknes novada pašvaldības Maltas pagasta pārvalde</w:t>
      </w:r>
      <w:r w:rsidRPr="0013376E">
        <w:rPr>
          <w:b/>
          <w:bCs/>
          <w:color w:val="auto"/>
        </w:rPr>
        <w:t xml:space="preserve">, </w:t>
      </w:r>
      <w:r w:rsidRPr="0013376E">
        <w:rPr>
          <w:color w:val="auto"/>
        </w:rPr>
        <w:t>reģ.Nr.</w:t>
      </w:r>
      <w:r w:rsidRPr="0013376E">
        <w:t>90000048449</w:t>
      </w:r>
      <w:r w:rsidRPr="0013376E">
        <w:rPr>
          <w:color w:val="auto"/>
        </w:rPr>
        <w:t xml:space="preserve">, </w:t>
      </w:r>
      <w:r w:rsidRPr="0013376E">
        <w:t>pārvaldes vadītāja Vitālija Skudras  personā, kura rīkojas saskaņā ar pārvaldes Nolikumu,</w:t>
      </w:r>
      <w:r w:rsidRPr="0013376E">
        <w:rPr>
          <w:color w:val="auto"/>
        </w:rPr>
        <w:t xml:space="preserve"> turpmāk tekstā - </w:t>
      </w:r>
      <w:r w:rsidRPr="0013376E">
        <w:rPr>
          <w:b/>
          <w:bCs/>
          <w:i/>
          <w:iCs/>
          <w:color w:val="auto"/>
        </w:rPr>
        <w:t>PASŪTĪTĀJS</w:t>
      </w:r>
      <w:r w:rsidRPr="0013376E">
        <w:rPr>
          <w:b/>
          <w:bCs/>
          <w:color w:val="auto"/>
        </w:rPr>
        <w:t xml:space="preserve">, </w:t>
      </w:r>
      <w:r w:rsidRPr="0013376E">
        <w:rPr>
          <w:color w:val="auto"/>
        </w:rPr>
        <w:t>no vienas puses, un</w:t>
      </w:r>
      <w:r w:rsidRPr="0013376E">
        <w:rPr>
          <w:b/>
          <w:bCs/>
        </w:rPr>
        <w:t xml:space="preserve">_________________, </w:t>
      </w:r>
      <w:proofErr w:type="spellStart"/>
      <w:r w:rsidRPr="0013376E">
        <w:t>reģ.Nr</w:t>
      </w:r>
      <w:proofErr w:type="spellEnd"/>
      <w:r w:rsidRPr="0013376E">
        <w:t xml:space="preserve">.____________, tās valdes locekļa _________________personā, kurš rīkojas pamatojoties uz statūtiem, turpmāk tekstā </w:t>
      </w:r>
      <w:r w:rsidRPr="0013376E">
        <w:rPr>
          <w:b/>
          <w:bCs/>
        </w:rPr>
        <w:t xml:space="preserve">– </w:t>
      </w:r>
      <w:r w:rsidRPr="0013376E">
        <w:rPr>
          <w:b/>
          <w:bCs/>
          <w:i/>
          <w:iCs/>
        </w:rPr>
        <w:t>IZPILDĪTĀJS</w:t>
      </w:r>
      <w:r w:rsidRPr="0013376E">
        <w:rPr>
          <w:b/>
          <w:bCs/>
        </w:rPr>
        <w:t xml:space="preserve">, </w:t>
      </w:r>
      <w:r w:rsidRPr="0013376E">
        <w:t xml:space="preserve">no otras puses, abi kopā saukti – </w:t>
      </w:r>
      <w:r w:rsidRPr="0013376E">
        <w:rPr>
          <w:i/>
          <w:iCs/>
        </w:rPr>
        <w:t xml:space="preserve">Līdzēji, </w:t>
      </w:r>
      <w:r w:rsidRPr="0013376E">
        <w:t xml:space="preserve">pamatojoties uz Rēzeknes novada pašvaldības Maltas pagasta pārvaldes rīkotā iepirkuma </w:t>
      </w:r>
      <w:r w:rsidRPr="0013376E">
        <w:rPr>
          <w:b/>
        </w:rPr>
        <w:t>„</w:t>
      </w:r>
      <w:r w:rsidRPr="0013376E">
        <w:rPr>
          <w:bCs/>
        </w:rPr>
        <w:t>Pašvaldības ēku Skolas ielā 24 un Brīvības ielā 6 Maltā rekonstrukcijas projekta tehniskās dokumentācijas izstrāde</w:t>
      </w:r>
      <w:r w:rsidRPr="0013376E">
        <w:rPr>
          <w:b/>
          <w:bCs/>
        </w:rPr>
        <w:t xml:space="preserve">” </w:t>
      </w:r>
      <w:r w:rsidRPr="0013376E">
        <w:t xml:space="preserve">(identifikācijas Nr. RNP MPP 2017/4), turpmāk – </w:t>
      </w:r>
      <w:r w:rsidRPr="0013376E">
        <w:rPr>
          <w:b/>
        </w:rPr>
        <w:t>Iepirkums</w:t>
      </w:r>
      <w:r w:rsidRPr="0013376E">
        <w:t>,</w:t>
      </w:r>
      <w:r w:rsidRPr="0013376E">
        <w:rPr>
          <w:i/>
          <w:iCs/>
        </w:rPr>
        <w:t xml:space="preserve"> </w:t>
      </w:r>
      <w:r w:rsidRPr="0013376E">
        <w:t>rezultātiem un Pretendenta iesniegto piedāvājumu Iepirkumā, noslēdz līgumu par turpmāk norādīto (turpmāk tekstā – Līgums):</w:t>
      </w:r>
    </w:p>
    <w:p w:rsidR="008C2EFA" w:rsidRPr="0013376E" w:rsidRDefault="008C2EFA" w:rsidP="008C2EFA">
      <w:pPr>
        <w:pStyle w:val="Default"/>
        <w:ind w:left="-426" w:right="-625"/>
        <w:jc w:val="both"/>
      </w:pPr>
    </w:p>
    <w:p w:rsidR="008C2EFA" w:rsidRPr="0013376E" w:rsidRDefault="008C2EFA" w:rsidP="008C2EFA">
      <w:pPr>
        <w:pStyle w:val="ListParagraph"/>
        <w:numPr>
          <w:ilvl w:val="0"/>
          <w:numId w:val="7"/>
        </w:numPr>
        <w:ind w:right="-625"/>
        <w:jc w:val="center"/>
        <w:rPr>
          <w:b/>
          <w:bCs/>
          <w:szCs w:val="24"/>
        </w:rPr>
      </w:pPr>
      <w:r w:rsidRPr="0013376E">
        <w:rPr>
          <w:b/>
          <w:bCs/>
          <w:szCs w:val="24"/>
        </w:rPr>
        <w:t>Līguma priekšmets</w:t>
      </w:r>
    </w:p>
    <w:p w:rsidR="008C2EFA" w:rsidRPr="0013376E" w:rsidRDefault="008C2EFA" w:rsidP="008C2EFA">
      <w:pPr>
        <w:pStyle w:val="ListParagraph"/>
        <w:numPr>
          <w:ilvl w:val="1"/>
          <w:numId w:val="7"/>
        </w:numPr>
        <w:ind w:left="0" w:right="-625" w:hanging="426"/>
        <w:rPr>
          <w:b/>
          <w:bCs/>
          <w:szCs w:val="24"/>
        </w:rPr>
      </w:pPr>
      <w:r w:rsidRPr="0013376E">
        <w:rPr>
          <w:i/>
          <w:iCs/>
          <w:szCs w:val="24"/>
        </w:rPr>
        <w:t xml:space="preserve">IZPILDĪTĀJS </w:t>
      </w:r>
      <w:r w:rsidRPr="0013376E">
        <w:rPr>
          <w:szCs w:val="24"/>
        </w:rPr>
        <w:t xml:space="preserve">veic </w:t>
      </w:r>
      <w:r w:rsidRPr="0013376E">
        <w:rPr>
          <w:i/>
          <w:iCs/>
          <w:szCs w:val="24"/>
        </w:rPr>
        <w:t xml:space="preserve">PASŪTĪTĀJA </w:t>
      </w:r>
      <w:r w:rsidRPr="0013376E">
        <w:rPr>
          <w:szCs w:val="24"/>
        </w:rPr>
        <w:t xml:space="preserve">pašvaldības ēku ________________________ rekonstrukcijas projektu tehniskās dokumentācijas izstrādi un saskaņošanu attiecīgajās būvvaldēs, turpmāk šī Līguma tekstā - Darbs, saskaņā ar Līguma 1. un 2. pielikumā norādīto projektēšanas uzdevumu. </w:t>
      </w:r>
    </w:p>
    <w:p w:rsidR="008C2EFA" w:rsidRPr="0013376E" w:rsidRDefault="008C2EFA" w:rsidP="008C2EFA">
      <w:pPr>
        <w:pStyle w:val="ListParagraph"/>
        <w:numPr>
          <w:ilvl w:val="1"/>
          <w:numId w:val="7"/>
        </w:numPr>
        <w:ind w:left="0" w:right="-625" w:hanging="426"/>
        <w:rPr>
          <w:b/>
          <w:bCs/>
          <w:szCs w:val="24"/>
        </w:rPr>
      </w:pPr>
      <w:r w:rsidRPr="0013376E">
        <w:rPr>
          <w:i/>
          <w:iCs/>
          <w:szCs w:val="24"/>
        </w:rPr>
        <w:t xml:space="preserve">IZPILDĪTĀJS </w:t>
      </w:r>
      <w:r w:rsidRPr="0013376E">
        <w:rPr>
          <w:szCs w:val="24"/>
        </w:rPr>
        <w:t xml:space="preserve">apņemas veikt </w:t>
      </w:r>
      <w:r w:rsidRPr="0013376E">
        <w:rPr>
          <w:i/>
          <w:iCs/>
          <w:szCs w:val="24"/>
        </w:rPr>
        <w:t xml:space="preserve">PASŪTĪTĀJA </w:t>
      </w:r>
      <w:r w:rsidRPr="0013376E">
        <w:rPr>
          <w:szCs w:val="24"/>
        </w:rPr>
        <w:t xml:space="preserve">pašvaldības ēku _______________________ rekonstrukcijas būvdarbu autoruzraudzību — uzraudzīt būvdarbu atbilstību </w:t>
      </w:r>
      <w:r w:rsidRPr="0013376E">
        <w:rPr>
          <w:i/>
          <w:iCs/>
          <w:szCs w:val="24"/>
        </w:rPr>
        <w:t xml:space="preserve">IZPILDĪTĀJA </w:t>
      </w:r>
      <w:r w:rsidRPr="0013376E">
        <w:rPr>
          <w:szCs w:val="24"/>
        </w:rPr>
        <w:t xml:space="preserve">izstrādātajai un saskaņotajai būvdarbu projekta dokumentācijai, nepieļaujot būvniecības dalībnieku patvaļīgas atkāpes no projekta dokumentācijas, kā arī nepieļaujot saistošo spēkā esošo Latvijas Republikas normatīvo aktu un standartu pārkāpumus būvdarbu gaitā - turpmāk šī Līguma tekstā arī Darbs. </w:t>
      </w:r>
    </w:p>
    <w:p w:rsidR="008C2EFA" w:rsidRPr="0013376E" w:rsidRDefault="008C2EFA" w:rsidP="008C2EFA">
      <w:pPr>
        <w:pStyle w:val="ListParagraph"/>
        <w:numPr>
          <w:ilvl w:val="1"/>
          <w:numId w:val="7"/>
        </w:numPr>
        <w:ind w:left="0" w:right="-625" w:hanging="426"/>
        <w:rPr>
          <w:b/>
          <w:bCs/>
          <w:szCs w:val="24"/>
        </w:rPr>
      </w:pPr>
      <w:r w:rsidRPr="0013376E">
        <w:rPr>
          <w:szCs w:val="24"/>
        </w:rPr>
        <w:t>Darbs tiek veikts saskaņā ar šo Līgumu, kā arī atbilstoši Latvijas Republikas normatīvajiem aktiem, kas reglamentē projektēšanas darbu un autoruzraudzības veikšanu.</w:t>
      </w:r>
    </w:p>
    <w:p w:rsidR="008C2EFA" w:rsidRPr="0013376E" w:rsidRDefault="008C2EFA" w:rsidP="008C2EFA">
      <w:pPr>
        <w:pStyle w:val="ListParagraph"/>
        <w:ind w:left="284" w:right="-625"/>
        <w:rPr>
          <w:b/>
          <w:bCs/>
          <w:szCs w:val="24"/>
        </w:rPr>
      </w:pPr>
    </w:p>
    <w:p w:rsidR="008C2EFA" w:rsidRPr="0013376E" w:rsidRDefault="008C2EFA" w:rsidP="008C2EFA">
      <w:pPr>
        <w:pStyle w:val="ListParagraph"/>
        <w:numPr>
          <w:ilvl w:val="0"/>
          <w:numId w:val="6"/>
        </w:numPr>
        <w:ind w:right="-625"/>
        <w:jc w:val="center"/>
        <w:rPr>
          <w:b/>
          <w:bCs/>
          <w:szCs w:val="24"/>
        </w:rPr>
      </w:pPr>
      <w:r w:rsidRPr="0013376E">
        <w:rPr>
          <w:b/>
          <w:bCs/>
          <w:szCs w:val="24"/>
        </w:rPr>
        <w:t>Līgumcena un maksājumu kārtība</w:t>
      </w:r>
    </w:p>
    <w:p w:rsidR="008C2EFA" w:rsidRPr="0013376E" w:rsidRDefault="008C2EFA" w:rsidP="008C2EFA">
      <w:pPr>
        <w:pStyle w:val="ListParagraph"/>
        <w:ind w:left="-426" w:right="-625"/>
        <w:rPr>
          <w:b/>
          <w:bCs/>
          <w:szCs w:val="24"/>
        </w:rPr>
      </w:pPr>
    </w:p>
    <w:p w:rsidR="008C2EFA" w:rsidRPr="0013376E" w:rsidRDefault="008C2EFA" w:rsidP="008C2EFA">
      <w:pPr>
        <w:pStyle w:val="ListParagraph"/>
        <w:numPr>
          <w:ilvl w:val="1"/>
          <w:numId w:val="6"/>
        </w:numPr>
        <w:ind w:left="0" w:right="-625"/>
        <w:jc w:val="both"/>
        <w:rPr>
          <w:szCs w:val="24"/>
        </w:rPr>
      </w:pPr>
      <w:r w:rsidRPr="0013376E">
        <w:rPr>
          <w:szCs w:val="24"/>
        </w:rPr>
        <w:t xml:space="preserve"> Visus maksājumus veic oficiālajās Latvijas Republikas noteiktajās valūtas vienībās - </w:t>
      </w:r>
      <w:r w:rsidRPr="0013376E">
        <w:rPr>
          <w:i/>
          <w:iCs/>
          <w:szCs w:val="24"/>
        </w:rPr>
        <w:t xml:space="preserve">euro </w:t>
      </w:r>
      <w:r w:rsidRPr="0013376E">
        <w:rPr>
          <w:szCs w:val="24"/>
        </w:rPr>
        <w:t xml:space="preserve">(EUR) ar pārskaitījumu uz </w:t>
      </w:r>
      <w:r w:rsidRPr="0013376E">
        <w:rPr>
          <w:i/>
          <w:iCs/>
          <w:szCs w:val="24"/>
        </w:rPr>
        <w:t xml:space="preserve">IZPILDĪTĀJA </w:t>
      </w:r>
      <w:r w:rsidRPr="0013376E">
        <w:rPr>
          <w:szCs w:val="24"/>
        </w:rPr>
        <w:t>norādīto kontu.</w:t>
      </w:r>
    </w:p>
    <w:p w:rsidR="008C2EFA" w:rsidRPr="0013376E" w:rsidRDefault="008C2EFA" w:rsidP="008C2EFA">
      <w:pPr>
        <w:pStyle w:val="ListParagraph"/>
        <w:numPr>
          <w:ilvl w:val="1"/>
          <w:numId w:val="6"/>
        </w:numPr>
        <w:ind w:left="0" w:right="-625"/>
        <w:jc w:val="both"/>
        <w:rPr>
          <w:szCs w:val="24"/>
        </w:rPr>
      </w:pPr>
      <w:r w:rsidRPr="0013376E">
        <w:rPr>
          <w:szCs w:val="24"/>
        </w:rPr>
        <w:t xml:space="preserve"> Kopējā Līguma cena ir </w:t>
      </w:r>
      <w:r w:rsidRPr="0013376E">
        <w:rPr>
          <w:b/>
          <w:bCs/>
          <w:szCs w:val="24"/>
        </w:rPr>
        <w:t xml:space="preserve">___________ </w:t>
      </w:r>
      <w:r w:rsidRPr="0013376E">
        <w:rPr>
          <w:szCs w:val="24"/>
        </w:rPr>
        <w:t xml:space="preserve">EUR (____________ euro _______ </w:t>
      </w:r>
      <w:proofErr w:type="spellStart"/>
      <w:r w:rsidRPr="0013376E">
        <w:rPr>
          <w:szCs w:val="24"/>
        </w:rPr>
        <w:t>euro</w:t>
      </w:r>
      <w:proofErr w:type="spellEnd"/>
      <w:r w:rsidRPr="0013376E">
        <w:rPr>
          <w:szCs w:val="24"/>
        </w:rPr>
        <w:t xml:space="preserve"> centi) bez PVN, kas, pieskaitot PVN 21% </w:t>
      </w:r>
      <w:r w:rsidRPr="0013376E">
        <w:rPr>
          <w:b/>
          <w:bCs/>
          <w:szCs w:val="24"/>
        </w:rPr>
        <w:t xml:space="preserve">___________ </w:t>
      </w:r>
      <w:r w:rsidRPr="0013376E">
        <w:rPr>
          <w:szCs w:val="24"/>
        </w:rPr>
        <w:t xml:space="preserve">EUR (____________ euro _______ </w:t>
      </w:r>
      <w:proofErr w:type="spellStart"/>
      <w:r w:rsidRPr="0013376E">
        <w:rPr>
          <w:szCs w:val="24"/>
        </w:rPr>
        <w:t>euro</w:t>
      </w:r>
      <w:proofErr w:type="spellEnd"/>
      <w:r w:rsidRPr="0013376E">
        <w:rPr>
          <w:szCs w:val="24"/>
        </w:rPr>
        <w:t xml:space="preserve"> centi), sastāda Līguma summu </w:t>
      </w:r>
      <w:r w:rsidRPr="0013376E">
        <w:rPr>
          <w:b/>
          <w:bCs/>
          <w:szCs w:val="24"/>
        </w:rPr>
        <w:t xml:space="preserve">___________ </w:t>
      </w:r>
      <w:r w:rsidRPr="0013376E">
        <w:rPr>
          <w:szCs w:val="24"/>
        </w:rPr>
        <w:t xml:space="preserve">EUR (____________ euro _______ </w:t>
      </w:r>
      <w:proofErr w:type="spellStart"/>
      <w:r w:rsidRPr="0013376E">
        <w:rPr>
          <w:szCs w:val="24"/>
        </w:rPr>
        <w:t>euro</w:t>
      </w:r>
      <w:proofErr w:type="spellEnd"/>
      <w:r w:rsidRPr="0013376E">
        <w:rPr>
          <w:szCs w:val="24"/>
        </w:rPr>
        <w:t xml:space="preserve"> centi).</w:t>
      </w:r>
    </w:p>
    <w:p w:rsidR="008C2EFA" w:rsidRPr="0013376E" w:rsidRDefault="008C2EFA" w:rsidP="008C2EFA">
      <w:pPr>
        <w:pStyle w:val="ListParagraph"/>
        <w:numPr>
          <w:ilvl w:val="1"/>
          <w:numId w:val="6"/>
        </w:numPr>
        <w:ind w:left="0" w:right="-625"/>
        <w:jc w:val="both"/>
        <w:rPr>
          <w:szCs w:val="24"/>
        </w:rPr>
      </w:pPr>
      <w:r w:rsidRPr="0013376E">
        <w:rPr>
          <w:szCs w:val="24"/>
        </w:rPr>
        <w:t xml:space="preserve">Līguma cena par ēkas ______________ rekonstrukcijas projekta tehniskās dokumentācijas izstrādi sastāda summu </w:t>
      </w:r>
      <w:r w:rsidRPr="0013376E">
        <w:rPr>
          <w:b/>
          <w:bCs/>
          <w:szCs w:val="24"/>
        </w:rPr>
        <w:t xml:space="preserve">___________ </w:t>
      </w:r>
      <w:r w:rsidRPr="0013376E">
        <w:rPr>
          <w:szCs w:val="24"/>
        </w:rPr>
        <w:t xml:space="preserve">EUR (____________ euro _______ </w:t>
      </w:r>
      <w:proofErr w:type="spellStart"/>
      <w:r w:rsidRPr="0013376E">
        <w:rPr>
          <w:szCs w:val="24"/>
        </w:rPr>
        <w:t>euro</w:t>
      </w:r>
      <w:proofErr w:type="spellEnd"/>
      <w:r w:rsidRPr="0013376E">
        <w:rPr>
          <w:szCs w:val="24"/>
        </w:rPr>
        <w:t xml:space="preserve"> centi) bez PVN. </w:t>
      </w:r>
    </w:p>
    <w:p w:rsidR="008C2EFA" w:rsidRPr="0013376E" w:rsidRDefault="008C2EFA" w:rsidP="008C2EFA">
      <w:pPr>
        <w:pStyle w:val="ListParagraph"/>
        <w:numPr>
          <w:ilvl w:val="1"/>
          <w:numId w:val="6"/>
        </w:numPr>
        <w:ind w:left="0" w:right="-625"/>
        <w:jc w:val="both"/>
        <w:rPr>
          <w:szCs w:val="24"/>
        </w:rPr>
      </w:pPr>
      <w:r w:rsidRPr="0013376E">
        <w:rPr>
          <w:szCs w:val="24"/>
        </w:rPr>
        <w:t xml:space="preserve">Līguma cena par ēku rekonstrukcijas būvdarbu autoruzraudzību sastāda summu </w:t>
      </w:r>
      <w:r w:rsidRPr="0013376E">
        <w:rPr>
          <w:b/>
          <w:bCs/>
          <w:szCs w:val="24"/>
        </w:rPr>
        <w:t xml:space="preserve">___________ </w:t>
      </w:r>
      <w:r w:rsidRPr="0013376E">
        <w:rPr>
          <w:szCs w:val="24"/>
        </w:rPr>
        <w:t xml:space="preserve">EUR (____________ euro _______ </w:t>
      </w:r>
      <w:proofErr w:type="spellStart"/>
      <w:r w:rsidRPr="0013376E">
        <w:rPr>
          <w:szCs w:val="24"/>
        </w:rPr>
        <w:t>euro</w:t>
      </w:r>
      <w:proofErr w:type="spellEnd"/>
      <w:r w:rsidRPr="0013376E">
        <w:rPr>
          <w:szCs w:val="24"/>
        </w:rPr>
        <w:t xml:space="preserve"> centi) bez PVN. </w:t>
      </w:r>
    </w:p>
    <w:p w:rsidR="008C2EFA" w:rsidRPr="0013376E" w:rsidRDefault="008C2EFA" w:rsidP="008C2EFA">
      <w:pPr>
        <w:pStyle w:val="ListParagraph"/>
        <w:numPr>
          <w:ilvl w:val="1"/>
          <w:numId w:val="6"/>
        </w:numPr>
        <w:ind w:left="0" w:right="-625"/>
        <w:jc w:val="both"/>
        <w:rPr>
          <w:szCs w:val="24"/>
        </w:rPr>
      </w:pPr>
      <w:r w:rsidRPr="0013376E">
        <w:rPr>
          <w:szCs w:val="24"/>
        </w:rPr>
        <w:lastRenderedPageBreak/>
        <w:t xml:space="preserve"> </w:t>
      </w:r>
      <w:r w:rsidRPr="0013376E">
        <w:rPr>
          <w:i/>
          <w:iCs/>
          <w:szCs w:val="24"/>
        </w:rPr>
        <w:t xml:space="preserve">PASŪTĪTĀJS </w:t>
      </w:r>
      <w:r w:rsidRPr="0013376E">
        <w:rPr>
          <w:szCs w:val="24"/>
        </w:rPr>
        <w:t xml:space="preserve">samaksā </w:t>
      </w:r>
      <w:r w:rsidRPr="0013376E">
        <w:rPr>
          <w:i/>
          <w:iCs/>
          <w:szCs w:val="24"/>
        </w:rPr>
        <w:t xml:space="preserve">IZPILDĪTĀJAM </w:t>
      </w:r>
      <w:r w:rsidRPr="0013376E">
        <w:rPr>
          <w:szCs w:val="24"/>
        </w:rPr>
        <w:t xml:space="preserve">par atbilstoši Līguma 3.1.1.punktam izstrādātu būvvaldē akceptētu projektu tehnisko dokumentāciju, saskaņā ar Līguma 2.3.punktu, 10 (desmit) darba dienu laikā pēc tam, kad </w:t>
      </w:r>
      <w:r w:rsidRPr="0013376E">
        <w:rPr>
          <w:i/>
          <w:iCs/>
          <w:szCs w:val="24"/>
        </w:rPr>
        <w:t xml:space="preserve">PASŪTĪTĀJS </w:t>
      </w:r>
      <w:r w:rsidRPr="0013376E">
        <w:rPr>
          <w:szCs w:val="24"/>
        </w:rPr>
        <w:t xml:space="preserve">un </w:t>
      </w:r>
      <w:r w:rsidRPr="0013376E">
        <w:rPr>
          <w:i/>
          <w:iCs/>
          <w:szCs w:val="24"/>
        </w:rPr>
        <w:t xml:space="preserve">IZPILDĪTĀJS </w:t>
      </w:r>
      <w:r w:rsidRPr="0013376E">
        <w:rPr>
          <w:szCs w:val="24"/>
        </w:rPr>
        <w:t xml:space="preserve">abpusēji parakstījuši pieņemšanas nodošanas aktu un </w:t>
      </w:r>
      <w:r w:rsidRPr="0013376E">
        <w:rPr>
          <w:i/>
          <w:iCs/>
          <w:szCs w:val="24"/>
        </w:rPr>
        <w:t xml:space="preserve">PASŪTĪTĀJS </w:t>
      </w:r>
      <w:r w:rsidRPr="0013376E">
        <w:rPr>
          <w:szCs w:val="24"/>
        </w:rPr>
        <w:t xml:space="preserve">ir saņēmis attiecīgu </w:t>
      </w:r>
      <w:r w:rsidRPr="0013376E">
        <w:rPr>
          <w:i/>
          <w:iCs/>
          <w:szCs w:val="24"/>
        </w:rPr>
        <w:t xml:space="preserve">IZPILDĪTĀJA </w:t>
      </w:r>
      <w:r w:rsidRPr="0013376E">
        <w:rPr>
          <w:szCs w:val="24"/>
        </w:rPr>
        <w:t xml:space="preserve">rēķinu. </w:t>
      </w:r>
    </w:p>
    <w:p w:rsidR="008C2EFA" w:rsidRPr="0013376E" w:rsidRDefault="008C2EFA" w:rsidP="008C2EFA">
      <w:pPr>
        <w:pStyle w:val="ListParagraph"/>
        <w:numPr>
          <w:ilvl w:val="1"/>
          <w:numId w:val="6"/>
        </w:numPr>
        <w:ind w:left="0" w:right="-625"/>
        <w:jc w:val="both"/>
        <w:rPr>
          <w:szCs w:val="24"/>
        </w:rPr>
      </w:pPr>
      <w:r w:rsidRPr="0013376E">
        <w:rPr>
          <w:szCs w:val="24"/>
        </w:rPr>
        <w:t xml:space="preserve"> </w:t>
      </w:r>
      <w:r w:rsidRPr="0013376E">
        <w:rPr>
          <w:i/>
          <w:iCs/>
          <w:szCs w:val="24"/>
        </w:rPr>
        <w:t xml:space="preserve">PASŪTĪTĀJS </w:t>
      </w:r>
      <w:r w:rsidRPr="0013376E">
        <w:rPr>
          <w:szCs w:val="24"/>
        </w:rPr>
        <w:t xml:space="preserve">samaksā </w:t>
      </w:r>
      <w:r w:rsidRPr="0013376E">
        <w:rPr>
          <w:i/>
          <w:iCs/>
          <w:szCs w:val="24"/>
        </w:rPr>
        <w:t xml:space="preserve">IZPILDĪTĀJAM </w:t>
      </w:r>
      <w:r w:rsidRPr="0013376E">
        <w:rPr>
          <w:szCs w:val="24"/>
        </w:rPr>
        <w:t xml:space="preserve">par autoruzraudzības veikšanu, saskaņā ar Līguma 2.4.punktu, 10 (desmit) darba dienu laikā pēc būvdarbu pieņemšanas akta parakstīšanas un attiecīga </w:t>
      </w:r>
      <w:r w:rsidRPr="0013376E">
        <w:rPr>
          <w:i/>
          <w:iCs/>
          <w:szCs w:val="24"/>
        </w:rPr>
        <w:t xml:space="preserve">IZPILDĪTĀJA </w:t>
      </w:r>
      <w:r w:rsidRPr="0013376E">
        <w:rPr>
          <w:szCs w:val="24"/>
        </w:rPr>
        <w:t xml:space="preserve">rēķina saņemšanas. </w:t>
      </w:r>
    </w:p>
    <w:p w:rsidR="008C2EFA" w:rsidRPr="0013376E" w:rsidRDefault="008C2EFA" w:rsidP="008C2EFA">
      <w:pPr>
        <w:pStyle w:val="ListParagraph"/>
        <w:numPr>
          <w:ilvl w:val="1"/>
          <w:numId w:val="6"/>
        </w:numPr>
        <w:ind w:left="0" w:right="-625"/>
        <w:jc w:val="both"/>
        <w:rPr>
          <w:szCs w:val="24"/>
        </w:rPr>
      </w:pPr>
      <w:r w:rsidRPr="0013376E">
        <w:rPr>
          <w:szCs w:val="24"/>
        </w:rPr>
        <w:t xml:space="preserve"> Par maksājumu izdarīšanas datumu tiek uzskatīts, maksājuma uzdevumā norādītais, pārskaitījuma datums.</w:t>
      </w:r>
    </w:p>
    <w:p w:rsidR="008C2EFA" w:rsidRPr="0013376E" w:rsidRDefault="008C2EFA" w:rsidP="008C2EFA">
      <w:pPr>
        <w:pStyle w:val="ListParagraph"/>
        <w:ind w:left="284" w:right="-625"/>
        <w:jc w:val="both"/>
        <w:rPr>
          <w:szCs w:val="24"/>
        </w:rPr>
      </w:pPr>
    </w:p>
    <w:p w:rsidR="008C2EFA" w:rsidRPr="0013376E" w:rsidRDefault="008C2EFA" w:rsidP="008C2EFA">
      <w:pPr>
        <w:pStyle w:val="ListParagraph"/>
        <w:numPr>
          <w:ilvl w:val="0"/>
          <w:numId w:val="6"/>
        </w:numPr>
        <w:ind w:left="-426" w:right="-625"/>
        <w:jc w:val="center"/>
        <w:rPr>
          <w:b/>
          <w:bCs/>
          <w:szCs w:val="24"/>
        </w:rPr>
      </w:pPr>
      <w:r w:rsidRPr="0013376E">
        <w:rPr>
          <w:b/>
          <w:bCs/>
          <w:szCs w:val="24"/>
        </w:rPr>
        <w:t>Līgumslēdzēju pušu tiesības un pienākumi</w:t>
      </w:r>
    </w:p>
    <w:p w:rsidR="008C2EFA" w:rsidRPr="0013376E" w:rsidRDefault="008C2EFA" w:rsidP="008C2EFA">
      <w:pPr>
        <w:pStyle w:val="ListParagraph"/>
        <w:ind w:left="-426" w:right="-625"/>
        <w:rPr>
          <w:b/>
          <w:bCs/>
          <w:szCs w:val="24"/>
        </w:rPr>
      </w:pPr>
    </w:p>
    <w:p w:rsidR="008C2EFA" w:rsidRPr="0013376E" w:rsidRDefault="008C2EFA" w:rsidP="008C2EFA">
      <w:pPr>
        <w:pStyle w:val="ListParagraph"/>
        <w:numPr>
          <w:ilvl w:val="1"/>
          <w:numId w:val="6"/>
        </w:numPr>
        <w:ind w:left="0" w:right="-625"/>
        <w:jc w:val="both"/>
        <w:rPr>
          <w:b/>
          <w:bCs/>
          <w:szCs w:val="24"/>
        </w:rPr>
      </w:pPr>
      <w:r w:rsidRPr="0013376E">
        <w:rPr>
          <w:i/>
          <w:iCs/>
          <w:szCs w:val="24"/>
        </w:rPr>
        <w:t xml:space="preserve">IZPILDĪTĀJS </w:t>
      </w:r>
      <w:r w:rsidRPr="0013376E">
        <w:rPr>
          <w:szCs w:val="24"/>
        </w:rPr>
        <w:t>apņemas</w:t>
      </w:r>
      <w:r w:rsidRPr="0013376E">
        <w:rPr>
          <w:b/>
          <w:bCs/>
          <w:szCs w:val="24"/>
        </w:rPr>
        <w:t>:</w:t>
      </w:r>
      <w:r w:rsidRPr="0013376E">
        <w:rPr>
          <w:szCs w:val="24"/>
        </w:rPr>
        <w:t xml:space="preserve"> </w:t>
      </w:r>
    </w:p>
    <w:p w:rsidR="008C2EFA" w:rsidRPr="0013376E" w:rsidRDefault="008C2EFA" w:rsidP="008C2EFA">
      <w:pPr>
        <w:pStyle w:val="ListParagraph"/>
        <w:numPr>
          <w:ilvl w:val="2"/>
          <w:numId w:val="6"/>
        </w:numPr>
        <w:tabs>
          <w:tab w:val="left" w:pos="0"/>
        </w:tabs>
        <w:ind w:left="284" w:right="-625" w:hanging="142"/>
        <w:jc w:val="both"/>
        <w:rPr>
          <w:b/>
          <w:bCs/>
          <w:szCs w:val="24"/>
        </w:rPr>
      </w:pPr>
      <w:r w:rsidRPr="0013376E">
        <w:rPr>
          <w:szCs w:val="24"/>
        </w:rPr>
        <w:t xml:space="preserve">izstrādāt atbilstoši projektēšanas uzdevumam un līdz 2017.gada 30.oktobrim nodot </w:t>
      </w:r>
      <w:r w:rsidRPr="0013376E">
        <w:rPr>
          <w:i/>
          <w:iCs/>
          <w:szCs w:val="24"/>
        </w:rPr>
        <w:t xml:space="preserve">PASŪTĪTĀJAM </w:t>
      </w:r>
      <w:r w:rsidRPr="0013376E">
        <w:rPr>
          <w:szCs w:val="24"/>
        </w:rPr>
        <w:t xml:space="preserve">izstrādātu un attiecīgajā būvvaldē akceptētu ēkas ______________ rekonstrukcijas projekta tehnisko dokumentāciju, saskaņā ar šī Līguma 1.1.punktu. </w:t>
      </w:r>
    </w:p>
    <w:p w:rsidR="008C2EFA" w:rsidRPr="0013376E" w:rsidRDefault="008C2EFA" w:rsidP="008C2EFA">
      <w:pPr>
        <w:pStyle w:val="ListParagraph"/>
        <w:numPr>
          <w:ilvl w:val="2"/>
          <w:numId w:val="6"/>
        </w:numPr>
        <w:tabs>
          <w:tab w:val="left" w:pos="0"/>
        </w:tabs>
        <w:ind w:left="284" w:right="-625" w:hanging="142"/>
        <w:jc w:val="both"/>
        <w:rPr>
          <w:b/>
          <w:bCs/>
          <w:szCs w:val="24"/>
        </w:rPr>
      </w:pPr>
      <w:r w:rsidRPr="0013376E">
        <w:rPr>
          <w:szCs w:val="24"/>
        </w:rPr>
        <w:t xml:space="preserve">5 (piecu) dienu laikā, novērst trūkumus, kurus </w:t>
      </w:r>
      <w:r w:rsidRPr="0013376E">
        <w:rPr>
          <w:i/>
          <w:iCs/>
          <w:szCs w:val="24"/>
        </w:rPr>
        <w:t xml:space="preserve">PASŪTĪTĀJS </w:t>
      </w:r>
      <w:r w:rsidRPr="0013376E">
        <w:rPr>
          <w:szCs w:val="24"/>
        </w:rPr>
        <w:t>atklāj būvprojektu saskaņošanas laikā pirms darbu pieņemšanas — nodošanas akta parakstīšanas.</w:t>
      </w:r>
    </w:p>
    <w:p w:rsidR="008C2EFA" w:rsidRPr="0013376E" w:rsidRDefault="008C2EFA" w:rsidP="008C2EFA">
      <w:pPr>
        <w:pStyle w:val="ListParagraph"/>
        <w:numPr>
          <w:ilvl w:val="2"/>
          <w:numId w:val="6"/>
        </w:numPr>
        <w:tabs>
          <w:tab w:val="left" w:pos="0"/>
        </w:tabs>
        <w:ind w:left="284" w:right="-625" w:hanging="142"/>
        <w:jc w:val="both"/>
        <w:rPr>
          <w:b/>
          <w:bCs/>
          <w:szCs w:val="24"/>
        </w:rPr>
      </w:pPr>
      <w:r w:rsidRPr="0013376E">
        <w:rPr>
          <w:szCs w:val="24"/>
        </w:rPr>
        <w:t xml:space="preserve">nenodot ar šo līgumu tam uzlikto pienākumu izpildi trešajām personām. </w:t>
      </w:r>
    </w:p>
    <w:p w:rsidR="008C2EFA" w:rsidRPr="0013376E" w:rsidRDefault="008C2EFA" w:rsidP="008C2EFA">
      <w:pPr>
        <w:pStyle w:val="ListParagraph"/>
        <w:numPr>
          <w:ilvl w:val="2"/>
          <w:numId w:val="6"/>
        </w:numPr>
        <w:tabs>
          <w:tab w:val="left" w:pos="0"/>
        </w:tabs>
        <w:ind w:left="284" w:right="-625" w:hanging="142"/>
        <w:jc w:val="both"/>
        <w:rPr>
          <w:b/>
          <w:bCs/>
          <w:szCs w:val="24"/>
        </w:rPr>
      </w:pPr>
      <w:r w:rsidRPr="0013376E">
        <w:rPr>
          <w:szCs w:val="24"/>
        </w:rPr>
        <w:t xml:space="preserve">veikt būvdarbu autoruzraudzību atbilstoši saskaņotajam būvprojektam, atbilstoši normatīvajiem aktiem visā projektā paredzēto būvdarbu laikā. </w:t>
      </w:r>
    </w:p>
    <w:p w:rsidR="008C2EFA" w:rsidRPr="0013376E" w:rsidRDefault="008C2EFA" w:rsidP="008C2EFA">
      <w:pPr>
        <w:pStyle w:val="ListParagraph"/>
        <w:numPr>
          <w:ilvl w:val="2"/>
          <w:numId w:val="6"/>
        </w:numPr>
        <w:tabs>
          <w:tab w:val="left" w:pos="0"/>
        </w:tabs>
        <w:ind w:left="284" w:right="-625" w:hanging="142"/>
        <w:jc w:val="both"/>
        <w:rPr>
          <w:b/>
          <w:bCs/>
          <w:szCs w:val="24"/>
        </w:rPr>
      </w:pPr>
      <w:r w:rsidRPr="0013376E">
        <w:rPr>
          <w:szCs w:val="24"/>
        </w:rPr>
        <w:t xml:space="preserve">bez papildus atlīdzības izdarīt izmaiņas projekta tehniskajā dokumentācijā, ja šādu izmaiņu nepieciešamība rodas sakarā ar kļūdu vai neatbilstību būvprojektā, vai kādu citu būvprojekta autora vai </w:t>
      </w:r>
      <w:r w:rsidRPr="0013376E">
        <w:rPr>
          <w:i/>
          <w:iCs/>
          <w:szCs w:val="24"/>
        </w:rPr>
        <w:t xml:space="preserve">IZPILDĪTĀJA </w:t>
      </w:r>
      <w:r w:rsidRPr="0013376E">
        <w:rPr>
          <w:szCs w:val="24"/>
        </w:rPr>
        <w:t xml:space="preserve">vainu vai nolaidību; </w:t>
      </w:r>
    </w:p>
    <w:p w:rsidR="008C2EFA" w:rsidRPr="0013376E" w:rsidRDefault="008C2EFA" w:rsidP="008C2EFA">
      <w:pPr>
        <w:pStyle w:val="ListParagraph"/>
        <w:numPr>
          <w:ilvl w:val="2"/>
          <w:numId w:val="6"/>
        </w:numPr>
        <w:tabs>
          <w:tab w:val="left" w:pos="0"/>
        </w:tabs>
        <w:spacing w:before="240"/>
        <w:ind w:left="284" w:right="-625" w:hanging="142"/>
        <w:jc w:val="both"/>
        <w:rPr>
          <w:b/>
          <w:bCs/>
          <w:szCs w:val="24"/>
        </w:rPr>
      </w:pPr>
      <w:r w:rsidRPr="0013376E">
        <w:rPr>
          <w:szCs w:val="24"/>
        </w:rPr>
        <w:t>piedalīties komisijas darbā, pieņemot veiktos būvdarbus;</w:t>
      </w:r>
    </w:p>
    <w:p w:rsidR="008C2EFA" w:rsidRPr="0013376E" w:rsidRDefault="008C2EFA" w:rsidP="008C2EFA">
      <w:pPr>
        <w:pStyle w:val="ListParagraph"/>
        <w:tabs>
          <w:tab w:val="left" w:pos="0"/>
        </w:tabs>
        <w:spacing w:before="240"/>
        <w:ind w:left="284" w:right="-625"/>
        <w:jc w:val="both"/>
        <w:rPr>
          <w:b/>
          <w:bCs/>
          <w:szCs w:val="24"/>
        </w:rPr>
      </w:pPr>
    </w:p>
    <w:p w:rsidR="008C2EFA" w:rsidRPr="0013376E" w:rsidRDefault="008C2EFA" w:rsidP="008C2EFA">
      <w:pPr>
        <w:pStyle w:val="ListParagraph"/>
        <w:numPr>
          <w:ilvl w:val="1"/>
          <w:numId w:val="6"/>
        </w:numPr>
        <w:spacing w:before="240"/>
        <w:ind w:left="0" w:right="-625" w:hanging="426"/>
        <w:jc w:val="both"/>
        <w:rPr>
          <w:b/>
          <w:bCs/>
          <w:szCs w:val="24"/>
        </w:rPr>
      </w:pPr>
      <w:r w:rsidRPr="0013376E">
        <w:rPr>
          <w:i/>
          <w:iCs/>
          <w:szCs w:val="24"/>
        </w:rPr>
        <w:t xml:space="preserve">PASŪTĪTĀJS </w:t>
      </w:r>
      <w:r w:rsidRPr="0013376E">
        <w:rPr>
          <w:szCs w:val="24"/>
        </w:rPr>
        <w:t>apņemas:</w:t>
      </w:r>
    </w:p>
    <w:p w:rsidR="008C2EFA" w:rsidRPr="0013376E" w:rsidRDefault="008C2EFA" w:rsidP="008C2EFA">
      <w:pPr>
        <w:pStyle w:val="ListParagraph"/>
        <w:numPr>
          <w:ilvl w:val="2"/>
          <w:numId w:val="6"/>
        </w:numPr>
        <w:spacing w:before="240" w:after="0"/>
        <w:ind w:left="284" w:right="-625" w:hanging="142"/>
        <w:jc w:val="both"/>
        <w:rPr>
          <w:b/>
          <w:bCs/>
          <w:szCs w:val="24"/>
        </w:rPr>
      </w:pPr>
      <w:r w:rsidRPr="0013376E">
        <w:rPr>
          <w:szCs w:val="24"/>
        </w:rPr>
        <w:t xml:space="preserve">pēc būvprojektu izstrādāšanas un trūkumu novēršanas, ja tādi konstatēti, 10 (desmit) dienu laikā saskaņot izstrādātos projektus. </w:t>
      </w:r>
    </w:p>
    <w:p w:rsidR="008C2EFA" w:rsidRPr="0013376E" w:rsidRDefault="008C2EFA" w:rsidP="008C2EFA">
      <w:pPr>
        <w:pStyle w:val="ListParagraph"/>
        <w:numPr>
          <w:ilvl w:val="2"/>
          <w:numId w:val="6"/>
        </w:numPr>
        <w:ind w:left="284" w:right="-625" w:hanging="142"/>
        <w:jc w:val="both"/>
        <w:rPr>
          <w:b/>
          <w:bCs/>
          <w:szCs w:val="24"/>
        </w:rPr>
      </w:pPr>
      <w:r w:rsidRPr="0013376E">
        <w:rPr>
          <w:szCs w:val="24"/>
        </w:rPr>
        <w:t xml:space="preserve">nekavējoties pieņemt būvvaldē akceptētu un saskaņotu projektu, pretējā gadījumā atbildēt par apzinātu kavējumu, saskaņā ar šī Līguma 5.punktu. </w:t>
      </w:r>
    </w:p>
    <w:p w:rsidR="008C2EFA" w:rsidRPr="0013376E" w:rsidRDefault="008C2EFA" w:rsidP="008C2EFA">
      <w:pPr>
        <w:pStyle w:val="ListParagraph"/>
        <w:numPr>
          <w:ilvl w:val="2"/>
          <w:numId w:val="6"/>
        </w:numPr>
        <w:ind w:left="284" w:right="-625" w:hanging="142"/>
        <w:jc w:val="both"/>
        <w:rPr>
          <w:b/>
          <w:bCs/>
          <w:szCs w:val="24"/>
        </w:rPr>
      </w:pPr>
      <w:r w:rsidRPr="0013376E">
        <w:rPr>
          <w:szCs w:val="24"/>
        </w:rPr>
        <w:t xml:space="preserve">sniegt </w:t>
      </w:r>
      <w:r w:rsidRPr="0013376E">
        <w:rPr>
          <w:i/>
          <w:iCs/>
          <w:szCs w:val="24"/>
        </w:rPr>
        <w:t xml:space="preserve">IZPILDĪTĀJAM PASŪTĪTĀJA </w:t>
      </w:r>
      <w:r w:rsidRPr="0013376E">
        <w:rPr>
          <w:szCs w:val="24"/>
        </w:rPr>
        <w:t>rīcībā esošo Līguma izpildei nepieciešamo informāciju un dokumentāciju.</w:t>
      </w:r>
    </w:p>
    <w:p w:rsidR="008C2EFA" w:rsidRPr="0013376E" w:rsidRDefault="008C2EFA" w:rsidP="008C2EFA">
      <w:pPr>
        <w:pStyle w:val="Default"/>
        <w:numPr>
          <w:ilvl w:val="0"/>
          <w:numId w:val="6"/>
        </w:numPr>
        <w:ind w:left="-426" w:right="-625"/>
        <w:jc w:val="center"/>
      </w:pPr>
      <w:r w:rsidRPr="0013376E">
        <w:rPr>
          <w:b/>
          <w:bCs/>
        </w:rPr>
        <w:t>Līguma darbības termiņš</w:t>
      </w:r>
    </w:p>
    <w:p w:rsidR="008C2EFA" w:rsidRPr="0013376E" w:rsidRDefault="008C2EFA" w:rsidP="008C2EFA">
      <w:pPr>
        <w:pStyle w:val="Default"/>
        <w:numPr>
          <w:ilvl w:val="1"/>
          <w:numId w:val="6"/>
        </w:numPr>
        <w:ind w:left="0" w:right="-625" w:hanging="426"/>
        <w:jc w:val="both"/>
      </w:pPr>
      <w:r w:rsidRPr="0013376E">
        <w:t xml:space="preserve">Līgums stājas spēkā ar tā parakstīšanas brīdi un darbojas līdz </w:t>
      </w:r>
      <w:r w:rsidRPr="0013376E">
        <w:rPr>
          <w:i/>
          <w:iCs/>
        </w:rPr>
        <w:t xml:space="preserve">Līdzēju </w:t>
      </w:r>
      <w:r w:rsidRPr="0013376E">
        <w:t>saistību pilnīgai izpildei.</w:t>
      </w:r>
    </w:p>
    <w:p w:rsidR="008C2EFA" w:rsidRPr="0013376E" w:rsidRDefault="008C2EFA" w:rsidP="008C2EFA">
      <w:pPr>
        <w:pStyle w:val="Default"/>
        <w:numPr>
          <w:ilvl w:val="1"/>
          <w:numId w:val="6"/>
        </w:numPr>
        <w:ind w:left="0" w:right="-625" w:hanging="426"/>
        <w:jc w:val="both"/>
      </w:pPr>
      <w:r w:rsidRPr="0013376E">
        <w:t xml:space="preserve">Līgumā atrunātie termiņi var tikt mainīti, </w:t>
      </w:r>
      <w:r w:rsidRPr="0013376E">
        <w:rPr>
          <w:i/>
          <w:iCs/>
        </w:rPr>
        <w:t xml:space="preserve">Līdzējiem </w:t>
      </w:r>
      <w:r w:rsidRPr="0013376E">
        <w:t xml:space="preserve">rakstveidā par to vienojoties, vienīgi gadījumā, ja līgumisko termiņu izmaiņa nepieciešama no </w:t>
      </w:r>
      <w:r w:rsidRPr="0013376E">
        <w:rPr>
          <w:i/>
          <w:iCs/>
        </w:rPr>
        <w:t xml:space="preserve">Līdzēja </w:t>
      </w:r>
      <w:r w:rsidRPr="0013376E">
        <w:t>neatkarīgu apstākļu dēļ un šādi apstākļi radušies Līguma izpildes gaitā.</w:t>
      </w:r>
    </w:p>
    <w:p w:rsidR="008C2EFA" w:rsidRPr="0013376E" w:rsidRDefault="008C2EFA" w:rsidP="008C2EFA">
      <w:pPr>
        <w:pStyle w:val="Default"/>
        <w:numPr>
          <w:ilvl w:val="0"/>
          <w:numId w:val="6"/>
        </w:numPr>
        <w:ind w:left="-426" w:right="-625"/>
        <w:jc w:val="center"/>
        <w:rPr>
          <w:b/>
          <w:bCs/>
        </w:rPr>
      </w:pPr>
      <w:r w:rsidRPr="0013376E">
        <w:rPr>
          <w:b/>
          <w:bCs/>
        </w:rPr>
        <w:t>Līgumslēdzēju atbildība</w:t>
      </w:r>
    </w:p>
    <w:p w:rsidR="008C2EFA" w:rsidRPr="0013376E" w:rsidRDefault="008C2EFA" w:rsidP="008C2EFA">
      <w:pPr>
        <w:pStyle w:val="Default"/>
        <w:ind w:left="-426" w:right="-625"/>
        <w:rPr>
          <w:b/>
          <w:bCs/>
        </w:rPr>
      </w:pPr>
    </w:p>
    <w:p w:rsidR="008C2EFA" w:rsidRPr="0013376E" w:rsidRDefault="008C2EFA" w:rsidP="008C2EFA">
      <w:pPr>
        <w:pStyle w:val="Default"/>
        <w:numPr>
          <w:ilvl w:val="1"/>
          <w:numId w:val="6"/>
        </w:numPr>
        <w:ind w:left="0" w:right="-625"/>
        <w:jc w:val="both"/>
        <w:rPr>
          <w:b/>
          <w:bCs/>
        </w:rPr>
      </w:pPr>
      <w:r w:rsidRPr="0013376E">
        <w:rPr>
          <w:i/>
          <w:iCs/>
        </w:rPr>
        <w:t xml:space="preserve">Līdzēji </w:t>
      </w:r>
      <w:r w:rsidRPr="0013376E">
        <w:t xml:space="preserve">ir materiāli atbildīgi par šī Līguma saistību neizpildi un nodarītajiem zaudējumiem. Zaudējuma summā neieskaitītā līgumsoda samaksa neatbrīvo vainīgo </w:t>
      </w:r>
      <w:r w:rsidRPr="0013376E">
        <w:rPr>
          <w:i/>
          <w:iCs/>
        </w:rPr>
        <w:t xml:space="preserve">Līdzēju </w:t>
      </w:r>
      <w:r w:rsidRPr="0013376E">
        <w:t xml:space="preserve">no Līguma pienākumu izpildes. </w:t>
      </w:r>
    </w:p>
    <w:p w:rsidR="008C2EFA" w:rsidRPr="0013376E" w:rsidRDefault="008C2EFA" w:rsidP="008C2EFA">
      <w:pPr>
        <w:pStyle w:val="Default"/>
        <w:numPr>
          <w:ilvl w:val="1"/>
          <w:numId w:val="6"/>
        </w:numPr>
        <w:ind w:left="0" w:right="-625"/>
        <w:jc w:val="both"/>
        <w:rPr>
          <w:b/>
          <w:bCs/>
        </w:rPr>
      </w:pPr>
      <w:r w:rsidRPr="0013376E">
        <w:t xml:space="preserve">Par šajā līgumā noteikto līgumisko termiņu nepamatotu kavējumu vainīgais </w:t>
      </w:r>
      <w:r w:rsidRPr="0013376E">
        <w:rPr>
          <w:i/>
          <w:iCs/>
        </w:rPr>
        <w:t xml:space="preserve">Līdzējs </w:t>
      </w:r>
      <w:r w:rsidRPr="0013376E">
        <w:t xml:space="preserve">maksā otram </w:t>
      </w:r>
      <w:r w:rsidRPr="0013376E">
        <w:rPr>
          <w:i/>
          <w:iCs/>
        </w:rPr>
        <w:t xml:space="preserve">Līdzējam </w:t>
      </w:r>
      <w:r w:rsidRPr="0013376E">
        <w:t>līgumsodu 0,5% apmērā no kopējās Līguma summas par katru nokavēto dienu, bet ne vairāk kā 10% no kopējās Līguma summas.</w:t>
      </w:r>
    </w:p>
    <w:p w:rsidR="008C2EFA" w:rsidRPr="0013376E" w:rsidRDefault="008C2EFA" w:rsidP="008C2EFA">
      <w:pPr>
        <w:pStyle w:val="Default"/>
        <w:ind w:right="-625"/>
        <w:jc w:val="both"/>
        <w:rPr>
          <w:b/>
          <w:bCs/>
        </w:rPr>
      </w:pPr>
    </w:p>
    <w:p w:rsidR="008C2EFA" w:rsidRPr="0013376E" w:rsidRDefault="008C2EFA" w:rsidP="008C2EFA">
      <w:pPr>
        <w:pStyle w:val="Default"/>
        <w:numPr>
          <w:ilvl w:val="0"/>
          <w:numId w:val="6"/>
        </w:numPr>
        <w:ind w:left="0" w:right="-625"/>
        <w:jc w:val="center"/>
        <w:rPr>
          <w:b/>
          <w:bCs/>
        </w:rPr>
      </w:pPr>
      <w:r w:rsidRPr="0013376E">
        <w:rPr>
          <w:b/>
          <w:bCs/>
        </w:rPr>
        <w:t>Darba kvalitāte, apjoms un garantijas</w:t>
      </w:r>
    </w:p>
    <w:p w:rsidR="008C2EFA" w:rsidRPr="0013376E" w:rsidRDefault="008C2EFA" w:rsidP="008C2EFA">
      <w:pPr>
        <w:pStyle w:val="Default"/>
        <w:ind w:right="-625"/>
        <w:rPr>
          <w:b/>
          <w:bCs/>
        </w:rPr>
      </w:pPr>
    </w:p>
    <w:p w:rsidR="008C2EFA" w:rsidRPr="0013376E" w:rsidRDefault="008C2EFA" w:rsidP="008C2EFA">
      <w:pPr>
        <w:pStyle w:val="Default"/>
        <w:numPr>
          <w:ilvl w:val="1"/>
          <w:numId w:val="6"/>
        </w:numPr>
        <w:ind w:left="0" w:right="-625"/>
        <w:jc w:val="both"/>
        <w:rPr>
          <w:b/>
          <w:bCs/>
        </w:rPr>
      </w:pPr>
      <w:r w:rsidRPr="0013376E">
        <w:t xml:space="preserve">Darba kvalitātei jāatbilst spēkā esošām Latvijas Republikas normatīvajos aktos noteiktām prasībām, kādas ir noteiktas šādiem projektēšanas un autoruzraudzības darbiem. </w:t>
      </w:r>
    </w:p>
    <w:p w:rsidR="008C2EFA" w:rsidRPr="0013376E" w:rsidRDefault="008C2EFA" w:rsidP="008C2EFA">
      <w:pPr>
        <w:pStyle w:val="Default"/>
        <w:numPr>
          <w:ilvl w:val="1"/>
          <w:numId w:val="6"/>
        </w:numPr>
        <w:ind w:left="0" w:right="-625"/>
        <w:jc w:val="both"/>
        <w:rPr>
          <w:b/>
          <w:bCs/>
        </w:rPr>
      </w:pPr>
      <w:r w:rsidRPr="0013376E">
        <w:rPr>
          <w:i/>
          <w:iCs/>
        </w:rPr>
        <w:t xml:space="preserve">IZPILDĪTĀJS </w:t>
      </w:r>
      <w:r w:rsidRPr="0013376E">
        <w:t>garantē darba atbilstību šī Līguma nosacījumiem.</w:t>
      </w:r>
    </w:p>
    <w:p w:rsidR="008C2EFA" w:rsidRPr="0013376E" w:rsidRDefault="008C2EFA" w:rsidP="008C2EFA">
      <w:pPr>
        <w:pStyle w:val="Default"/>
        <w:ind w:left="-426" w:right="-625"/>
        <w:jc w:val="both"/>
      </w:pPr>
    </w:p>
    <w:p w:rsidR="008C2EFA" w:rsidRPr="0013376E" w:rsidRDefault="008C2EFA" w:rsidP="008C2EFA">
      <w:pPr>
        <w:pStyle w:val="Default"/>
        <w:numPr>
          <w:ilvl w:val="0"/>
          <w:numId w:val="6"/>
        </w:numPr>
        <w:ind w:left="-426" w:right="-625"/>
        <w:jc w:val="center"/>
      </w:pPr>
      <w:r w:rsidRPr="0013376E">
        <w:rPr>
          <w:b/>
          <w:bCs/>
        </w:rPr>
        <w:t>Darba pieņemšana</w:t>
      </w:r>
    </w:p>
    <w:p w:rsidR="008C2EFA" w:rsidRPr="0013376E" w:rsidRDefault="008C2EFA" w:rsidP="008C2EFA">
      <w:pPr>
        <w:pStyle w:val="Default"/>
        <w:ind w:left="-426" w:right="-625"/>
      </w:pPr>
    </w:p>
    <w:p w:rsidR="008C2EFA" w:rsidRPr="0013376E" w:rsidRDefault="008C2EFA" w:rsidP="008C2EFA">
      <w:pPr>
        <w:pStyle w:val="Default"/>
        <w:numPr>
          <w:ilvl w:val="1"/>
          <w:numId w:val="6"/>
        </w:numPr>
        <w:ind w:left="0" w:right="-625"/>
        <w:jc w:val="both"/>
      </w:pPr>
      <w:r w:rsidRPr="0013376E">
        <w:t xml:space="preserve">Darba pieņemšana tiek izdarīta vienlaicīgi ar pieņemšanas - nodošanas akta abpusēju parakstīšanu. </w:t>
      </w:r>
    </w:p>
    <w:p w:rsidR="008C2EFA" w:rsidRPr="0013376E" w:rsidRDefault="008C2EFA" w:rsidP="008C2EFA">
      <w:pPr>
        <w:pStyle w:val="Default"/>
        <w:numPr>
          <w:ilvl w:val="1"/>
          <w:numId w:val="6"/>
        </w:numPr>
        <w:ind w:left="0" w:right="-625"/>
        <w:jc w:val="both"/>
      </w:pPr>
      <w:r w:rsidRPr="0013376E">
        <w:t xml:space="preserve">Darba pieņemšanai pēc apjoma un kvalitātes </w:t>
      </w:r>
      <w:r w:rsidRPr="0013376E">
        <w:rPr>
          <w:i/>
          <w:iCs/>
        </w:rPr>
        <w:t xml:space="preserve">PASŪTĪTĀJS </w:t>
      </w:r>
      <w:r w:rsidRPr="0013376E">
        <w:t>deleģē_____________________.</w:t>
      </w:r>
    </w:p>
    <w:p w:rsidR="008C2EFA" w:rsidRPr="0013376E" w:rsidRDefault="008C2EFA" w:rsidP="008C2EFA">
      <w:pPr>
        <w:pStyle w:val="Default"/>
        <w:numPr>
          <w:ilvl w:val="1"/>
          <w:numId w:val="6"/>
        </w:numPr>
        <w:ind w:left="0" w:right="-625"/>
        <w:jc w:val="both"/>
      </w:pPr>
      <w:r w:rsidRPr="0013376E">
        <w:t xml:space="preserve">Ja projektu saskaņošanas vai pieņemšanas laikā tiek konstatēti trūkumi vai citādas neatbilstības šī Līguma nosacījumiem, </w:t>
      </w:r>
      <w:r w:rsidRPr="0013376E">
        <w:rPr>
          <w:i/>
          <w:iCs/>
        </w:rPr>
        <w:t xml:space="preserve">PASŪTĪTĀJS </w:t>
      </w:r>
      <w:r w:rsidRPr="0013376E">
        <w:t xml:space="preserve">par konstatētajiem trūkumiem sastāda aktu. </w:t>
      </w:r>
    </w:p>
    <w:p w:rsidR="008C2EFA" w:rsidRPr="0013376E" w:rsidRDefault="008C2EFA" w:rsidP="008C2EFA">
      <w:pPr>
        <w:pStyle w:val="Default"/>
        <w:numPr>
          <w:ilvl w:val="1"/>
          <w:numId w:val="6"/>
        </w:numPr>
        <w:ind w:left="0" w:right="-625"/>
        <w:jc w:val="both"/>
      </w:pPr>
      <w:r w:rsidRPr="0013376E">
        <w:rPr>
          <w:i/>
          <w:iCs/>
        </w:rPr>
        <w:t xml:space="preserve">IZPILDĪTĀJAM, </w:t>
      </w:r>
      <w:r w:rsidRPr="0013376E">
        <w:t>saņemot Līguma 7.3.punktā minēto dokumentu, jāveic trūkumu novēršanas darbi saskaņā ar Līguma 3.1.2.apakšpunktu.</w:t>
      </w:r>
    </w:p>
    <w:p w:rsidR="008C2EFA" w:rsidRPr="0013376E" w:rsidRDefault="008C2EFA" w:rsidP="008C2EFA">
      <w:pPr>
        <w:pStyle w:val="Default"/>
        <w:ind w:right="-625"/>
        <w:jc w:val="both"/>
      </w:pPr>
    </w:p>
    <w:p w:rsidR="008C2EFA" w:rsidRPr="0013376E" w:rsidRDefault="008C2EFA" w:rsidP="008C2EFA">
      <w:pPr>
        <w:pStyle w:val="Default"/>
        <w:numPr>
          <w:ilvl w:val="0"/>
          <w:numId w:val="6"/>
        </w:numPr>
        <w:ind w:left="0" w:right="-625"/>
        <w:jc w:val="center"/>
        <w:rPr>
          <w:b/>
          <w:bCs/>
        </w:rPr>
      </w:pPr>
      <w:r w:rsidRPr="0013376E">
        <w:rPr>
          <w:b/>
          <w:bCs/>
        </w:rPr>
        <w:t>Nepārvarama vara</w:t>
      </w:r>
    </w:p>
    <w:p w:rsidR="008C2EFA" w:rsidRPr="0013376E" w:rsidRDefault="008C2EFA" w:rsidP="008C2EFA">
      <w:pPr>
        <w:pStyle w:val="Default"/>
        <w:ind w:right="-625"/>
        <w:rPr>
          <w:b/>
          <w:bCs/>
        </w:rPr>
      </w:pPr>
    </w:p>
    <w:p w:rsidR="008C2EFA" w:rsidRPr="0013376E" w:rsidRDefault="008C2EFA" w:rsidP="008C2EFA">
      <w:pPr>
        <w:pStyle w:val="Default"/>
        <w:numPr>
          <w:ilvl w:val="1"/>
          <w:numId w:val="6"/>
        </w:numPr>
        <w:ind w:left="0" w:right="-625"/>
        <w:jc w:val="both"/>
        <w:rPr>
          <w:b/>
          <w:bCs/>
        </w:rPr>
      </w:pPr>
      <w:r w:rsidRPr="0013376E">
        <w:rPr>
          <w:i/>
          <w:iCs/>
        </w:rPr>
        <w:t xml:space="preserve"> Līdzēji </w:t>
      </w:r>
      <w:r w:rsidRPr="0013376E">
        <w:t xml:space="preserve">tiek atbrīvoti no līgumsaistību pilnīgas vai daļējas neizpildes, ja tā radusies nepārvaramas varas rezultātā, kuru </w:t>
      </w:r>
      <w:r w:rsidRPr="0013376E">
        <w:rPr>
          <w:i/>
          <w:iCs/>
        </w:rPr>
        <w:t xml:space="preserve">Līdzēji </w:t>
      </w:r>
      <w:r w:rsidRPr="0013376E">
        <w:t xml:space="preserve">nevarēja paredzēt un novērst, ietekmēt un par kuras rašanos tie nav atbildīgi. </w:t>
      </w:r>
    </w:p>
    <w:p w:rsidR="008C2EFA" w:rsidRPr="0013376E" w:rsidRDefault="008C2EFA" w:rsidP="008C2EFA">
      <w:pPr>
        <w:pStyle w:val="Default"/>
        <w:numPr>
          <w:ilvl w:val="1"/>
          <w:numId w:val="6"/>
        </w:numPr>
        <w:ind w:left="0" w:right="-625"/>
        <w:jc w:val="both"/>
        <w:rPr>
          <w:b/>
          <w:bCs/>
        </w:rPr>
      </w:pPr>
      <w:r w:rsidRPr="0013376E">
        <w:t xml:space="preserve"> Nepārvarama vara šī Līguma izpratnē ir stihiskas nelaimes, kara darbības, avārijas, katastrofas, epidēmijas, streiki, iekšēji nemieri, varas un pārvaldes institūciju rīcība, kā arī gadījumi, kad saistību izpildes neiespējamību nosaka va1sts institūciju pieņemtie normatīvie akti. Par minēto apstākļu iestāšanos ir jāpaziņo otram </w:t>
      </w:r>
      <w:r w:rsidRPr="0013376E">
        <w:rPr>
          <w:i/>
          <w:iCs/>
        </w:rPr>
        <w:t xml:space="preserve">Līdzējam </w:t>
      </w:r>
      <w:r w:rsidRPr="0013376E">
        <w:t xml:space="preserve">7 (septiņu) dienu laikā. Ja iespējams, paziņojumam jāpievieno attiecīga valsts institūciju izziņa, kas apliecina nepārvaramas varas apstākļu esamību. </w:t>
      </w:r>
    </w:p>
    <w:p w:rsidR="008C2EFA" w:rsidRPr="0013376E" w:rsidRDefault="008C2EFA" w:rsidP="008C2EFA">
      <w:pPr>
        <w:pStyle w:val="Default"/>
        <w:numPr>
          <w:ilvl w:val="1"/>
          <w:numId w:val="6"/>
        </w:numPr>
        <w:ind w:left="0" w:right="-625"/>
        <w:jc w:val="both"/>
        <w:rPr>
          <w:b/>
          <w:bCs/>
        </w:rPr>
      </w:pPr>
      <w:r w:rsidRPr="0013376E">
        <w:t xml:space="preserve"> Ja iestājas nepārvaramās varas apstākļi, kas būtiski ietekmē šī Līguma izpildi kopumā vai Līguma to daļu izpildi, kas pakļauta Darba izpildei pēc šo apstākļu iestāšanās Līgumā, paredzētie termiņi tiek attiecīgi pagarināti atbilstoši šo apstākļu darbības laikam. </w:t>
      </w:r>
    </w:p>
    <w:p w:rsidR="008C2EFA" w:rsidRPr="0013376E" w:rsidRDefault="008C2EFA" w:rsidP="008C2EFA">
      <w:pPr>
        <w:pStyle w:val="Default"/>
        <w:numPr>
          <w:ilvl w:val="1"/>
          <w:numId w:val="6"/>
        </w:numPr>
        <w:ind w:left="0" w:right="-625"/>
        <w:jc w:val="both"/>
        <w:rPr>
          <w:b/>
          <w:bCs/>
        </w:rPr>
      </w:pPr>
      <w:r w:rsidRPr="0013376E">
        <w:t xml:space="preserve"> Nesavlaicīga paziņojuma iesniegšana, tas ir, tā iesniegšana vēlāk kā 15 (piecpadsmit) darba dienas pēc nepārvaramas varas apstākļu iestāšanās, atņem </w:t>
      </w:r>
      <w:r w:rsidRPr="0013376E">
        <w:rPr>
          <w:i/>
          <w:iCs/>
        </w:rPr>
        <w:t xml:space="preserve">Līdzējam, </w:t>
      </w:r>
      <w:r w:rsidRPr="0013376E">
        <w:t>kurš šādu novēlotu paziņojumu iesniedz, tiesības tikt atbrīvotam no Līguma saistību pildīšanas nepārvaramas varas apstākļu dēļ.</w:t>
      </w:r>
    </w:p>
    <w:p w:rsidR="008C2EFA" w:rsidRPr="0013376E" w:rsidRDefault="008C2EFA" w:rsidP="008C2EFA">
      <w:pPr>
        <w:pStyle w:val="Default"/>
        <w:numPr>
          <w:ilvl w:val="1"/>
          <w:numId w:val="6"/>
        </w:numPr>
        <w:ind w:left="0" w:right="-625"/>
        <w:jc w:val="both"/>
        <w:rPr>
          <w:b/>
          <w:bCs/>
        </w:rPr>
      </w:pPr>
      <w:r w:rsidRPr="0013376E">
        <w:rPr>
          <w:i/>
          <w:iCs/>
        </w:rPr>
        <w:t xml:space="preserve"> Līdzēji </w:t>
      </w:r>
      <w:r w:rsidRPr="0013376E">
        <w:t xml:space="preserve">šī Līguma 8.1.punktā noteiktajos gadījumos vienojas par saistību izpi1des termiņa pagarināšanu, Līguma atcelšanu vai citu nosacījumu izmaiņu, kamēr darbojas šie apstākļi un sekas. Ja sakarā ar nepārvaramas varas apstākļiem, Darba izpilde tiek kavēta vairāk kā 90 (deviņdesmit) kalendārās dienas, </w:t>
      </w:r>
      <w:r w:rsidRPr="0013376E">
        <w:rPr>
          <w:i/>
          <w:iCs/>
        </w:rPr>
        <w:t xml:space="preserve">Līdzējiem </w:t>
      </w:r>
      <w:r w:rsidRPr="0013376E">
        <w:t xml:space="preserve">ir tiesības vienpusēji atkāpties no Līguma kopumā vai atkāpties no atsevišķu tā nosacījumu izpildes. </w:t>
      </w:r>
    </w:p>
    <w:p w:rsidR="008C2EFA" w:rsidRPr="00F919DA" w:rsidRDefault="008C2EFA" w:rsidP="008C2EFA">
      <w:pPr>
        <w:pStyle w:val="Default"/>
        <w:numPr>
          <w:ilvl w:val="1"/>
          <w:numId w:val="6"/>
        </w:numPr>
        <w:ind w:left="0" w:right="-625"/>
        <w:jc w:val="both"/>
        <w:rPr>
          <w:b/>
          <w:bCs/>
        </w:rPr>
      </w:pPr>
      <w:r w:rsidRPr="0013376E">
        <w:t xml:space="preserve"> Ja Līgums zaudē spēku nepārvaramas varas apstākļu dēļ, nevienam no </w:t>
      </w:r>
      <w:r w:rsidRPr="0013376E">
        <w:rPr>
          <w:i/>
          <w:iCs/>
        </w:rPr>
        <w:t xml:space="preserve">Līdzējiem </w:t>
      </w:r>
      <w:r w:rsidRPr="0013376E">
        <w:t xml:space="preserve">nav tiesību prasīt no otra </w:t>
      </w:r>
      <w:r w:rsidRPr="0013376E">
        <w:rPr>
          <w:i/>
          <w:iCs/>
        </w:rPr>
        <w:t xml:space="preserve">Līdzēja </w:t>
      </w:r>
      <w:r w:rsidRPr="0013376E">
        <w:t xml:space="preserve">zaudējumu atlīdzību, kuri tam turpmāk varētu rasties sakarā ar šādiem apstākļiem. Nepārvaramas varas iestāšanās neatbrīvo </w:t>
      </w:r>
      <w:r w:rsidRPr="0013376E">
        <w:rPr>
          <w:i/>
          <w:iCs/>
        </w:rPr>
        <w:t xml:space="preserve">Līdzējus </w:t>
      </w:r>
      <w:r w:rsidRPr="0013376E">
        <w:t>no saistībām, kas ir radušās saistībā ar šo Līgumu līdz nepārvaramas varas iestāšanās brīdim.</w:t>
      </w:r>
    </w:p>
    <w:p w:rsidR="008C2EFA" w:rsidRPr="0013376E" w:rsidRDefault="008C2EFA" w:rsidP="008C2EFA">
      <w:pPr>
        <w:pStyle w:val="Default"/>
        <w:numPr>
          <w:ilvl w:val="0"/>
          <w:numId w:val="6"/>
        </w:numPr>
        <w:ind w:left="0" w:right="-625"/>
        <w:jc w:val="center"/>
      </w:pPr>
      <w:r w:rsidRPr="0013376E">
        <w:rPr>
          <w:b/>
          <w:bCs/>
        </w:rPr>
        <w:t>Oficiālie paziņojumi</w:t>
      </w:r>
    </w:p>
    <w:p w:rsidR="008C2EFA" w:rsidRPr="0013376E" w:rsidRDefault="008C2EFA" w:rsidP="008C2EFA">
      <w:pPr>
        <w:pStyle w:val="Default"/>
        <w:ind w:right="-625"/>
      </w:pPr>
    </w:p>
    <w:p w:rsidR="008C2EFA" w:rsidRPr="0013376E" w:rsidRDefault="008C2EFA" w:rsidP="008C2EFA">
      <w:pPr>
        <w:pStyle w:val="Default"/>
        <w:numPr>
          <w:ilvl w:val="1"/>
          <w:numId w:val="6"/>
        </w:numPr>
        <w:ind w:left="0" w:right="-625"/>
        <w:jc w:val="both"/>
      </w:pPr>
      <w:r w:rsidRPr="0013376E">
        <w:rPr>
          <w:i/>
          <w:iCs/>
        </w:rPr>
        <w:t xml:space="preserve"> Līdzēji </w:t>
      </w:r>
      <w:r w:rsidRPr="0013376E">
        <w:t xml:space="preserve">vienojas, ka visi paziņojumi vai citi dokumenti, kas nododami saistībā ar šo Līgumu, ir jānodod otra </w:t>
      </w:r>
      <w:r w:rsidRPr="0013376E">
        <w:rPr>
          <w:i/>
          <w:iCs/>
        </w:rPr>
        <w:t xml:space="preserve">Līdzēja </w:t>
      </w:r>
      <w:r w:rsidRPr="0013376E">
        <w:t>ieceltajam pārstāvim/</w:t>
      </w:r>
      <w:proofErr w:type="spellStart"/>
      <w:r w:rsidRPr="0013376E">
        <w:t>jiem</w:t>
      </w:r>
      <w:proofErr w:type="spellEnd"/>
      <w:r w:rsidRPr="0013376E">
        <w:t xml:space="preserve"> pa pastu, elektronisko pastu, faksu vai uz Līguma 11.punktā norādītajām adresēm. </w:t>
      </w:r>
    </w:p>
    <w:p w:rsidR="008C2EFA" w:rsidRPr="0013376E" w:rsidRDefault="008C2EFA" w:rsidP="008C2EFA">
      <w:pPr>
        <w:pStyle w:val="Default"/>
        <w:numPr>
          <w:ilvl w:val="1"/>
          <w:numId w:val="6"/>
        </w:numPr>
        <w:ind w:left="0" w:right="-625"/>
        <w:jc w:val="both"/>
      </w:pPr>
      <w:r w:rsidRPr="0013376E">
        <w:t xml:space="preserve"> Visi </w:t>
      </w:r>
      <w:r w:rsidRPr="0013376E">
        <w:rPr>
          <w:i/>
          <w:iCs/>
        </w:rPr>
        <w:t xml:space="preserve">PASŪTĪTĀJA </w:t>
      </w:r>
      <w:r w:rsidRPr="0013376E">
        <w:t xml:space="preserve">oficiālie rakstiskie paziņojumi </w:t>
      </w:r>
      <w:r w:rsidRPr="0013376E">
        <w:rPr>
          <w:i/>
          <w:iCs/>
        </w:rPr>
        <w:t xml:space="preserve">IZPILDĪTĀJAM </w:t>
      </w:r>
      <w:r w:rsidRPr="0013376E">
        <w:t>sakarā ar šo Līgumu tiek adresēti šādām kontaktpersonām uz šādu adresi:</w:t>
      </w:r>
    </w:p>
    <w:p w:rsidR="008C2EFA" w:rsidRPr="0013376E" w:rsidRDefault="008C2EFA" w:rsidP="008C2EFA">
      <w:pPr>
        <w:pStyle w:val="Default"/>
        <w:ind w:right="-625"/>
        <w:jc w:val="both"/>
      </w:pPr>
      <w:r w:rsidRPr="0013376E">
        <w:t>adrese _______________ tālr._______.</w:t>
      </w:r>
    </w:p>
    <w:p w:rsidR="008C2EFA" w:rsidRPr="0013376E" w:rsidRDefault="008C2EFA" w:rsidP="008C2EFA">
      <w:pPr>
        <w:pStyle w:val="Default"/>
        <w:numPr>
          <w:ilvl w:val="1"/>
          <w:numId w:val="6"/>
        </w:numPr>
        <w:ind w:left="0" w:right="-625"/>
        <w:jc w:val="both"/>
      </w:pPr>
      <w:r w:rsidRPr="0013376E">
        <w:t xml:space="preserve"> Visi </w:t>
      </w:r>
      <w:r w:rsidRPr="0013376E">
        <w:rPr>
          <w:i/>
          <w:iCs/>
        </w:rPr>
        <w:t xml:space="preserve">IZPILDĪTĀJA </w:t>
      </w:r>
      <w:r w:rsidRPr="0013376E">
        <w:t xml:space="preserve">oficiālie rakstiskie paziņojumi </w:t>
      </w:r>
      <w:r w:rsidRPr="0013376E">
        <w:rPr>
          <w:i/>
          <w:iCs/>
        </w:rPr>
        <w:t xml:space="preserve">PASŪTĪTĀJAM </w:t>
      </w:r>
      <w:r w:rsidRPr="0013376E">
        <w:t xml:space="preserve">sakarā ar šo Līgumu tiek adresēti šādām kontaktpersonām uz šādu adresi: </w:t>
      </w:r>
    </w:p>
    <w:p w:rsidR="008C2EFA" w:rsidRPr="0013376E" w:rsidRDefault="008C2EFA" w:rsidP="008C2EFA">
      <w:pPr>
        <w:pStyle w:val="Default"/>
        <w:ind w:right="-625"/>
        <w:jc w:val="both"/>
      </w:pPr>
      <w:r w:rsidRPr="0013376E">
        <w:t>adrese _______________ tālr._______.</w:t>
      </w:r>
    </w:p>
    <w:p w:rsidR="008C2EFA" w:rsidRPr="0013376E" w:rsidRDefault="008C2EFA" w:rsidP="008C2EFA">
      <w:pPr>
        <w:pStyle w:val="Default"/>
        <w:ind w:right="-625"/>
        <w:jc w:val="both"/>
      </w:pPr>
    </w:p>
    <w:p w:rsidR="008C2EFA" w:rsidRPr="0013376E" w:rsidRDefault="008C2EFA" w:rsidP="008C2EFA">
      <w:pPr>
        <w:pStyle w:val="Default"/>
        <w:numPr>
          <w:ilvl w:val="0"/>
          <w:numId w:val="6"/>
        </w:numPr>
        <w:ind w:left="0" w:right="-625"/>
        <w:jc w:val="center"/>
        <w:rPr>
          <w:b/>
          <w:bCs/>
        </w:rPr>
      </w:pPr>
      <w:r w:rsidRPr="0013376E">
        <w:rPr>
          <w:b/>
          <w:bCs/>
        </w:rPr>
        <w:t>Citi noteikumi</w:t>
      </w:r>
    </w:p>
    <w:p w:rsidR="008C2EFA" w:rsidRPr="0013376E" w:rsidRDefault="008C2EFA" w:rsidP="008C2EFA">
      <w:pPr>
        <w:pStyle w:val="Default"/>
        <w:ind w:right="-625"/>
        <w:rPr>
          <w:b/>
          <w:bCs/>
        </w:rPr>
      </w:pPr>
    </w:p>
    <w:p w:rsidR="008C2EFA" w:rsidRPr="0013376E" w:rsidRDefault="008C2EFA" w:rsidP="008C2EFA">
      <w:pPr>
        <w:pStyle w:val="Default"/>
        <w:numPr>
          <w:ilvl w:val="1"/>
          <w:numId w:val="6"/>
        </w:numPr>
        <w:ind w:left="0" w:right="-625" w:hanging="567"/>
        <w:jc w:val="both"/>
        <w:rPr>
          <w:b/>
          <w:bCs/>
        </w:rPr>
      </w:pPr>
      <w:r w:rsidRPr="0013376E">
        <w:t xml:space="preserve">Visi Līguma grozījumi, papildinājumi, labojumi vai pielikumi ir noformējami rakstveidā, tie stājas spēkā un kļūst par šī Līguma neatņemamu sastāvdaļu pēc tam, kad tos parakstījuši abi </w:t>
      </w:r>
      <w:r w:rsidRPr="0013376E">
        <w:rPr>
          <w:i/>
          <w:iCs/>
        </w:rPr>
        <w:t xml:space="preserve">Līdzēji. </w:t>
      </w:r>
    </w:p>
    <w:p w:rsidR="008C2EFA" w:rsidRPr="0013376E" w:rsidRDefault="008C2EFA" w:rsidP="008C2EFA">
      <w:pPr>
        <w:pStyle w:val="Default"/>
        <w:numPr>
          <w:ilvl w:val="1"/>
          <w:numId w:val="6"/>
        </w:numPr>
        <w:ind w:left="0" w:right="-625" w:hanging="567"/>
        <w:jc w:val="both"/>
        <w:rPr>
          <w:b/>
          <w:bCs/>
        </w:rPr>
      </w:pPr>
      <w:r w:rsidRPr="0013376E">
        <w:rPr>
          <w:i/>
          <w:iCs/>
        </w:rPr>
        <w:t xml:space="preserve">Līdzēji </w:t>
      </w:r>
      <w:r w:rsidRPr="0013376E">
        <w:t xml:space="preserve">apņemas neveikt darbības, kas tieši vai netieši nodarītu zaudējumus otram </w:t>
      </w:r>
      <w:r w:rsidRPr="0013376E">
        <w:rPr>
          <w:i/>
          <w:iCs/>
        </w:rPr>
        <w:t>Līdzējam</w:t>
      </w:r>
      <w:r w:rsidRPr="0013376E">
        <w:rPr>
          <w:b/>
          <w:bCs/>
          <w:i/>
          <w:iCs/>
        </w:rPr>
        <w:t xml:space="preserve">. </w:t>
      </w:r>
    </w:p>
    <w:p w:rsidR="008C2EFA" w:rsidRPr="0013376E" w:rsidRDefault="008C2EFA" w:rsidP="008C2EFA">
      <w:pPr>
        <w:pStyle w:val="Default"/>
        <w:numPr>
          <w:ilvl w:val="1"/>
          <w:numId w:val="6"/>
        </w:numPr>
        <w:ind w:left="0" w:right="-625" w:hanging="567"/>
        <w:jc w:val="both"/>
        <w:rPr>
          <w:b/>
          <w:bCs/>
        </w:rPr>
      </w:pPr>
      <w:r w:rsidRPr="0013376E">
        <w:t xml:space="preserve">Šis Līgums ir saistošs </w:t>
      </w:r>
      <w:r w:rsidRPr="0013376E">
        <w:rPr>
          <w:i/>
          <w:iCs/>
        </w:rPr>
        <w:t xml:space="preserve">Līdzēju </w:t>
      </w:r>
      <w:r w:rsidRPr="0013376E">
        <w:t xml:space="preserve">juridiskajiem tiesību un saistību pārņēmējiem. </w:t>
      </w:r>
    </w:p>
    <w:p w:rsidR="008C2EFA" w:rsidRPr="0013376E" w:rsidRDefault="008C2EFA" w:rsidP="008C2EFA">
      <w:pPr>
        <w:pStyle w:val="Default"/>
        <w:numPr>
          <w:ilvl w:val="1"/>
          <w:numId w:val="6"/>
        </w:numPr>
        <w:ind w:left="0" w:right="-625" w:hanging="567"/>
        <w:jc w:val="both"/>
        <w:rPr>
          <w:b/>
          <w:bCs/>
        </w:rPr>
      </w:pPr>
      <w:r w:rsidRPr="0013376E">
        <w:t xml:space="preserve">Visi šī Līguma parakstītie pielikumi kļūst par šī Līguma būtisku un neatņemamu sastāvdaļu. </w:t>
      </w:r>
    </w:p>
    <w:p w:rsidR="008C2EFA" w:rsidRPr="0013376E" w:rsidRDefault="008C2EFA" w:rsidP="008C2EFA">
      <w:pPr>
        <w:pStyle w:val="Default"/>
        <w:numPr>
          <w:ilvl w:val="1"/>
          <w:numId w:val="6"/>
        </w:numPr>
        <w:ind w:left="0" w:right="-625" w:hanging="567"/>
        <w:jc w:val="both"/>
        <w:rPr>
          <w:b/>
          <w:bCs/>
        </w:rPr>
      </w:pPr>
      <w:r w:rsidRPr="0013376E">
        <w:t xml:space="preserve">Šis Līgums ir sastādīts 2 (divos) autentiskos eksemplāros latviešu valodā, kuriem ir vienāds juridisks spēks, viens eksemplārs glabājas pie </w:t>
      </w:r>
      <w:r w:rsidRPr="0013376E">
        <w:rPr>
          <w:i/>
          <w:iCs/>
        </w:rPr>
        <w:t xml:space="preserve">IZPILDĪTĀJA </w:t>
      </w:r>
      <w:r w:rsidRPr="0013376E">
        <w:t xml:space="preserve">un otrs pie </w:t>
      </w:r>
      <w:r w:rsidRPr="0013376E">
        <w:rPr>
          <w:i/>
          <w:iCs/>
        </w:rPr>
        <w:t xml:space="preserve">PASŪTĪTĀJA. </w:t>
      </w:r>
    </w:p>
    <w:p w:rsidR="008C2EFA" w:rsidRPr="0013376E" w:rsidRDefault="008C2EFA" w:rsidP="008C2EFA">
      <w:pPr>
        <w:pStyle w:val="Default"/>
        <w:numPr>
          <w:ilvl w:val="1"/>
          <w:numId w:val="6"/>
        </w:numPr>
        <w:ind w:left="0" w:right="-625" w:hanging="567"/>
        <w:jc w:val="both"/>
        <w:rPr>
          <w:b/>
          <w:bCs/>
        </w:rPr>
      </w:pPr>
      <w:r w:rsidRPr="0013376E">
        <w:t xml:space="preserve">Strīdus, kas rodas šī Līguma darbības laikā, </w:t>
      </w:r>
      <w:r w:rsidRPr="0013376E">
        <w:rPr>
          <w:i/>
          <w:iCs/>
        </w:rPr>
        <w:t xml:space="preserve">Līdzēji </w:t>
      </w:r>
      <w:r w:rsidRPr="0013376E">
        <w:t xml:space="preserve">risina vienojoties, pretējā gadījumā, strīdi tiek risināti Latvijas Republikas normatīvo aktu noteiktā kārtībā tiesā. </w:t>
      </w:r>
    </w:p>
    <w:p w:rsidR="008C2EFA" w:rsidRPr="0013376E" w:rsidRDefault="008C2EFA" w:rsidP="008C2EFA">
      <w:pPr>
        <w:pStyle w:val="Default"/>
        <w:numPr>
          <w:ilvl w:val="1"/>
          <w:numId w:val="6"/>
        </w:numPr>
        <w:ind w:left="0" w:right="-625" w:hanging="567"/>
        <w:jc w:val="both"/>
        <w:rPr>
          <w:b/>
          <w:bCs/>
        </w:rPr>
      </w:pPr>
      <w:r w:rsidRPr="0013376E">
        <w:rPr>
          <w:i/>
          <w:iCs/>
        </w:rPr>
        <w:t xml:space="preserve">Līdzēji </w:t>
      </w:r>
      <w:r w:rsidRPr="0013376E">
        <w:t xml:space="preserve">apņemas nekavējoties iesniegt viens otram dokumentus, izziņas un cita veida informāciju, kas nepieciešama šī Līguma saistību izpildei, pastāvīgi vai pēc otra </w:t>
      </w:r>
      <w:r w:rsidRPr="0013376E">
        <w:rPr>
          <w:i/>
          <w:iCs/>
        </w:rPr>
        <w:t xml:space="preserve">Līdzēja </w:t>
      </w:r>
      <w:r w:rsidRPr="0013376E">
        <w:t xml:space="preserve">pieprasījuma, bet ne vēlāk kā 7 (septiņas) dienas pēc jauno apstākļu iestāšanās dienas. </w:t>
      </w:r>
    </w:p>
    <w:p w:rsidR="008C2EFA" w:rsidRPr="0013376E" w:rsidRDefault="008C2EFA" w:rsidP="008C2EFA">
      <w:pPr>
        <w:pStyle w:val="Default"/>
        <w:numPr>
          <w:ilvl w:val="1"/>
          <w:numId w:val="6"/>
        </w:numPr>
        <w:ind w:left="0" w:right="-625" w:hanging="567"/>
        <w:jc w:val="both"/>
        <w:rPr>
          <w:b/>
          <w:bCs/>
        </w:rPr>
      </w:pPr>
      <w:r w:rsidRPr="0013376E">
        <w:t xml:space="preserve">Šī Līguma 10.7.punkta nosacījumi attiecas arī uz </w:t>
      </w:r>
      <w:r w:rsidRPr="0013376E">
        <w:rPr>
          <w:i/>
          <w:iCs/>
        </w:rPr>
        <w:t xml:space="preserve">Līdzēju </w:t>
      </w:r>
      <w:r w:rsidRPr="0013376E">
        <w:t>juridisko adrešu un atrašanās vietu maiņu.</w:t>
      </w:r>
    </w:p>
    <w:p w:rsidR="008C2EFA" w:rsidRPr="0013376E" w:rsidRDefault="008C2EFA" w:rsidP="008C2EFA">
      <w:pPr>
        <w:pStyle w:val="Default"/>
        <w:ind w:right="-625" w:hanging="142"/>
        <w:jc w:val="both"/>
        <w:rPr>
          <w:b/>
          <w:bCs/>
        </w:rPr>
      </w:pPr>
    </w:p>
    <w:p w:rsidR="008C2EFA" w:rsidRPr="0013376E" w:rsidRDefault="008C2EFA" w:rsidP="008C2EFA">
      <w:pPr>
        <w:pStyle w:val="Default"/>
        <w:numPr>
          <w:ilvl w:val="0"/>
          <w:numId w:val="6"/>
        </w:numPr>
        <w:ind w:left="-426" w:right="-625"/>
        <w:jc w:val="center"/>
        <w:rPr>
          <w:b/>
          <w:bCs/>
        </w:rPr>
      </w:pPr>
      <w:r w:rsidRPr="0013376E">
        <w:rPr>
          <w:b/>
          <w:bCs/>
        </w:rPr>
        <w:t>Pušu rekvizīti un paraksti</w:t>
      </w:r>
    </w:p>
    <w:p w:rsidR="008C2EFA" w:rsidRPr="0013376E" w:rsidRDefault="008C2EFA" w:rsidP="008C2EFA">
      <w:pPr>
        <w:pStyle w:val="Default"/>
        <w:ind w:left="-426" w:right="-625"/>
        <w:rPr>
          <w:b/>
          <w:bCs/>
        </w:rPr>
      </w:pPr>
    </w:p>
    <w:p w:rsidR="008C2EFA" w:rsidRPr="0013376E" w:rsidRDefault="008C2EFA" w:rsidP="008C2EFA">
      <w:pPr>
        <w:pStyle w:val="Default"/>
        <w:ind w:left="-426" w:right="-625"/>
        <w:jc w:val="both"/>
        <w:rPr>
          <w:i/>
          <w:iCs/>
        </w:rPr>
      </w:pPr>
      <w:r w:rsidRPr="0013376E">
        <w:rPr>
          <w:i/>
          <w:iCs/>
        </w:rPr>
        <w:t>PASŪTĪTĀJS:</w:t>
      </w:r>
      <w:r w:rsidRPr="0013376E">
        <w:rPr>
          <w:i/>
          <w:iCs/>
        </w:rPr>
        <w:tab/>
      </w:r>
      <w:r w:rsidRPr="0013376E">
        <w:rPr>
          <w:i/>
          <w:iCs/>
        </w:rPr>
        <w:tab/>
      </w:r>
      <w:r w:rsidRPr="0013376E">
        <w:rPr>
          <w:i/>
          <w:iCs/>
        </w:rPr>
        <w:tab/>
      </w:r>
      <w:r w:rsidRPr="0013376E">
        <w:rPr>
          <w:i/>
          <w:iCs/>
        </w:rPr>
        <w:tab/>
      </w:r>
      <w:r w:rsidRPr="0013376E">
        <w:rPr>
          <w:i/>
          <w:iCs/>
        </w:rPr>
        <w:tab/>
        <w:t>IZPILDĪTĀJS:</w:t>
      </w:r>
    </w:p>
    <w:p w:rsidR="008C2EFA" w:rsidRPr="0013376E" w:rsidRDefault="008C2EFA" w:rsidP="008C2EFA">
      <w:pPr>
        <w:pStyle w:val="Default"/>
        <w:ind w:left="-426" w:right="-625"/>
        <w:jc w:val="both"/>
        <w:rPr>
          <w:i/>
          <w:iCs/>
        </w:rPr>
      </w:pPr>
      <w:r w:rsidRPr="0013376E">
        <w:rPr>
          <w:i/>
          <w:iCs/>
        </w:rPr>
        <w:tab/>
      </w:r>
      <w:r w:rsidRPr="0013376E">
        <w:rPr>
          <w:i/>
          <w:iCs/>
        </w:rPr>
        <w:tab/>
      </w:r>
      <w:r w:rsidRPr="0013376E">
        <w:rPr>
          <w:i/>
          <w:iCs/>
        </w:rPr>
        <w:tab/>
      </w:r>
      <w:r w:rsidRPr="0013376E">
        <w:rPr>
          <w:i/>
          <w:iCs/>
        </w:rPr>
        <w:tab/>
      </w:r>
      <w:r w:rsidRPr="0013376E">
        <w:rPr>
          <w:i/>
          <w:iCs/>
        </w:rPr>
        <w:tab/>
      </w:r>
    </w:p>
    <w:p w:rsidR="008C2EFA" w:rsidRPr="0013376E" w:rsidRDefault="008C2EFA" w:rsidP="008C2EFA">
      <w:pPr>
        <w:pStyle w:val="Default"/>
        <w:ind w:left="-426" w:right="-625"/>
        <w:jc w:val="both"/>
        <w:rPr>
          <w:i/>
          <w:iCs/>
        </w:rPr>
      </w:pPr>
      <w:r w:rsidRPr="0013376E">
        <w:rPr>
          <w:b/>
        </w:rPr>
        <w:t>Rēzeknes novada pašvaldības</w:t>
      </w:r>
      <w:r w:rsidRPr="0013376E">
        <w:rPr>
          <w:b/>
        </w:rPr>
        <w:tab/>
      </w:r>
      <w:r w:rsidRPr="0013376E">
        <w:rPr>
          <w:b/>
        </w:rPr>
        <w:tab/>
      </w:r>
      <w:r w:rsidRPr="0013376E">
        <w:rPr>
          <w:b/>
        </w:rPr>
        <w:tab/>
        <w:t>____________________</w:t>
      </w:r>
      <w:r w:rsidRPr="0013376E">
        <w:rPr>
          <w:b/>
        </w:rPr>
        <w:tab/>
      </w:r>
      <w:r w:rsidRPr="0013376E">
        <w:rPr>
          <w:b/>
        </w:rPr>
        <w:tab/>
      </w:r>
    </w:p>
    <w:p w:rsidR="008C2EFA" w:rsidRPr="0013376E" w:rsidRDefault="008C2EFA" w:rsidP="008C2EFA">
      <w:pPr>
        <w:pStyle w:val="Default"/>
        <w:ind w:left="-426" w:right="-625"/>
        <w:jc w:val="both"/>
        <w:rPr>
          <w:b/>
          <w:bCs/>
        </w:rPr>
      </w:pPr>
      <w:r w:rsidRPr="0013376E">
        <w:rPr>
          <w:b/>
        </w:rPr>
        <w:t>Maltas pagasta pārvalde</w:t>
      </w:r>
      <w:r w:rsidRPr="0013376E">
        <w:rPr>
          <w:b/>
          <w:bCs/>
        </w:rPr>
        <w:t>,</w:t>
      </w:r>
      <w:r w:rsidRPr="0013376E">
        <w:rPr>
          <w:b/>
          <w:bCs/>
        </w:rPr>
        <w:tab/>
      </w:r>
      <w:r w:rsidRPr="0013376E">
        <w:rPr>
          <w:b/>
          <w:bCs/>
        </w:rPr>
        <w:tab/>
      </w:r>
      <w:r w:rsidRPr="0013376E">
        <w:rPr>
          <w:b/>
          <w:bCs/>
        </w:rPr>
        <w:tab/>
      </w:r>
      <w:r w:rsidRPr="0013376E">
        <w:rPr>
          <w:b/>
          <w:bCs/>
        </w:rPr>
        <w:tab/>
      </w:r>
      <w:r w:rsidRPr="0013376E">
        <w:rPr>
          <w:bCs/>
        </w:rPr>
        <w:t>____________________</w:t>
      </w:r>
    </w:p>
    <w:p w:rsidR="008C2EFA" w:rsidRPr="0013376E" w:rsidRDefault="008C2EFA" w:rsidP="008C2EFA">
      <w:pPr>
        <w:pStyle w:val="Default"/>
        <w:ind w:left="-426" w:right="-625"/>
        <w:jc w:val="both"/>
      </w:pPr>
      <w:r w:rsidRPr="0013376E">
        <w:t>reģ.Nr.90000048449</w:t>
      </w:r>
      <w:r w:rsidRPr="0013376E">
        <w:tab/>
      </w:r>
      <w:r w:rsidRPr="0013376E">
        <w:tab/>
      </w:r>
      <w:r w:rsidRPr="0013376E">
        <w:tab/>
      </w:r>
      <w:r w:rsidRPr="0013376E">
        <w:tab/>
        <w:t>____________________</w:t>
      </w:r>
    </w:p>
    <w:p w:rsidR="008C2EFA" w:rsidRPr="0013376E" w:rsidRDefault="008C2EFA" w:rsidP="008C2EFA">
      <w:pPr>
        <w:pStyle w:val="Default"/>
        <w:ind w:left="-426" w:right="-625"/>
        <w:jc w:val="both"/>
      </w:pPr>
      <w:r w:rsidRPr="0013376E">
        <w:t>Skolas iela 24, Malta</w:t>
      </w:r>
      <w:r w:rsidRPr="0013376E">
        <w:tab/>
      </w:r>
      <w:r w:rsidRPr="0013376E">
        <w:tab/>
      </w:r>
      <w:r w:rsidRPr="0013376E">
        <w:tab/>
      </w:r>
      <w:r w:rsidRPr="0013376E">
        <w:tab/>
      </w:r>
      <w:proofErr w:type="spellStart"/>
      <w:r w:rsidRPr="0013376E">
        <w:t>Reģ</w:t>
      </w:r>
      <w:proofErr w:type="spellEnd"/>
      <w:r w:rsidRPr="0013376E">
        <w:t>. Nr._____________</w:t>
      </w:r>
    </w:p>
    <w:p w:rsidR="008C2EFA" w:rsidRPr="0013376E" w:rsidRDefault="008C2EFA" w:rsidP="008C2EFA">
      <w:pPr>
        <w:pStyle w:val="Default"/>
        <w:ind w:left="-426" w:right="-625"/>
        <w:jc w:val="both"/>
      </w:pPr>
      <w:r w:rsidRPr="0013376E">
        <w:t>Rēzeknes novads, LV-4630</w:t>
      </w:r>
      <w:r w:rsidRPr="0013376E">
        <w:tab/>
      </w:r>
      <w:r w:rsidRPr="0013376E">
        <w:tab/>
      </w:r>
      <w:r w:rsidRPr="0013376E">
        <w:tab/>
        <w:t>Banka:______________</w:t>
      </w:r>
    </w:p>
    <w:p w:rsidR="008C2EFA" w:rsidRPr="0013376E" w:rsidRDefault="008C2EFA" w:rsidP="008C2EFA">
      <w:pPr>
        <w:pStyle w:val="Default"/>
        <w:ind w:left="-426" w:right="-625"/>
        <w:jc w:val="both"/>
      </w:pPr>
      <w:r w:rsidRPr="0013376E">
        <w:t>Banka: AS „</w:t>
      </w:r>
      <w:proofErr w:type="spellStart"/>
      <w:r w:rsidRPr="0013376E">
        <w:t>Swedbank</w:t>
      </w:r>
      <w:proofErr w:type="spellEnd"/>
      <w:r w:rsidRPr="0013376E">
        <w:t>”</w:t>
      </w:r>
      <w:r w:rsidRPr="0013376E">
        <w:tab/>
      </w:r>
      <w:r w:rsidRPr="0013376E">
        <w:tab/>
      </w:r>
      <w:r w:rsidRPr="0013376E">
        <w:tab/>
      </w:r>
      <w:r w:rsidRPr="0013376E">
        <w:tab/>
        <w:t>Kods:_______________</w:t>
      </w:r>
    </w:p>
    <w:p w:rsidR="008C2EFA" w:rsidRPr="0013376E" w:rsidRDefault="008C2EFA" w:rsidP="008C2EFA">
      <w:pPr>
        <w:pStyle w:val="Default"/>
        <w:ind w:left="-426" w:right="-625"/>
        <w:jc w:val="both"/>
      </w:pPr>
      <w:r w:rsidRPr="0013376E">
        <w:t>Kods: HABALV22</w:t>
      </w:r>
      <w:r w:rsidRPr="0013376E">
        <w:tab/>
      </w:r>
      <w:r w:rsidRPr="0013376E">
        <w:tab/>
      </w:r>
      <w:r w:rsidRPr="0013376E">
        <w:tab/>
      </w:r>
      <w:r w:rsidRPr="0013376E">
        <w:tab/>
        <w:t>Konts:_______________</w:t>
      </w:r>
    </w:p>
    <w:p w:rsidR="008C2EFA" w:rsidRPr="0013376E" w:rsidRDefault="008C2EFA" w:rsidP="008C2EFA">
      <w:pPr>
        <w:pStyle w:val="Default"/>
        <w:ind w:left="-426" w:right="-625"/>
        <w:jc w:val="both"/>
      </w:pPr>
      <w:r w:rsidRPr="0013376E">
        <w:t>Konts: LV03HABA0551031900644</w:t>
      </w:r>
      <w:r w:rsidRPr="0013376E">
        <w:tab/>
      </w:r>
      <w:r w:rsidRPr="0013376E">
        <w:tab/>
        <w:t>Amata nosaukums</w:t>
      </w:r>
      <w:r w:rsidRPr="0013376E">
        <w:tab/>
      </w:r>
      <w:r w:rsidRPr="0013376E">
        <w:tab/>
      </w:r>
      <w:r w:rsidRPr="0013376E">
        <w:tab/>
      </w:r>
      <w:r w:rsidRPr="0013376E">
        <w:tab/>
      </w:r>
      <w:r w:rsidRPr="0013376E">
        <w:tab/>
      </w:r>
      <w:r w:rsidRPr="0013376E">
        <w:tab/>
      </w:r>
      <w:r w:rsidRPr="0013376E">
        <w:tab/>
      </w:r>
      <w:r w:rsidRPr="0013376E">
        <w:tab/>
      </w:r>
      <w:r w:rsidRPr="0013376E">
        <w:tab/>
      </w:r>
    </w:p>
    <w:p w:rsidR="008C2EFA" w:rsidRPr="0013376E" w:rsidRDefault="008C2EFA" w:rsidP="008C2EFA">
      <w:pPr>
        <w:pStyle w:val="Default"/>
        <w:ind w:left="-426" w:right="-625"/>
        <w:jc w:val="both"/>
      </w:pPr>
      <w:r w:rsidRPr="0013376E">
        <w:tab/>
      </w:r>
      <w:r w:rsidRPr="0013376E">
        <w:tab/>
      </w:r>
      <w:r w:rsidRPr="0013376E">
        <w:tab/>
      </w:r>
      <w:r w:rsidRPr="0013376E">
        <w:tab/>
      </w:r>
      <w:r w:rsidRPr="0013376E">
        <w:tab/>
      </w:r>
    </w:p>
    <w:p w:rsidR="008C2EFA" w:rsidRPr="0013376E" w:rsidRDefault="008C2EFA" w:rsidP="008C2EFA">
      <w:pPr>
        <w:pStyle w:val="Default"/>
        <w:ind w:left="-426" w:right="-625"/>
        <w:jc w:val="both"/>
        <w:rPr>
          <w:b/>
          <w:bCs/>
        </w:rPr>
      </w:pPr>
      <w:r w:rsidRPr="0013376E">
        <w:t>______________________ V.Skudra</w:t>
      </w:r>
      <w:r w:rsidRPr="0013376E">
        <w:tab/>
      </w:r>
      <w:r w:rsidRPr="0013376E">
        <w:tab/>
        <w:t>_________________V.Uzvārds</w:t>
      </w:r>
    </w:p>
    <w:p w:rsidR="0013376E" w:rsidRPr="0013376E" w:rsidRDefault="0013376E">
      <w:pPr>
        <w:rPr>
          <w:sz w:val="24"/>
          <w:szCs w:val="24"/>
          <w:lang w:val="lv-LV"/>
        </w:rPr>
      </w:pPr>
    </w:p>
    <w:p w:rsidR="0013376E" w:rsidRPr="0013376E" w:rsidRDefault="0013376E">
      <w:pPr>
        <w:widowControl/>
        <w:overflowPunct/>
        <w:autoSpaceDE/>
        <w:autoSpaceDN/>
        <w:adjustRightInd/>
        <w:spacing w:after="200" w:line="276" w:lineRule="auto"/>
        <w:rPr>
          <w:sz w:val="24"/>
          <w:szCs w:val="24"/>
          <w:lang w:val="lv-LV"/>
        </w:rPr>
      </w:pPr>
      <w:r w:rsidRPr="0013376E">
        <w:rPr>
          <w:sz w:val="24"/>
          <w:szCs w:val="24"/>
          <w:lang w:val="lv-LV"/>
        </w:rPr>
        <w:br w:type="page"/>
      </w:r>
    </w:p>
    <w:p w:rsidR="0013376E" w:rsidRPr="0013376E" w:rsidRDefault="0013376E" w:rsidP="0013376E">
      <w:pPr>
        <w:jc w:val="right"/>
        <w:rPr>
          <w:szCs w:val="24"/>
          <w:lang w:val="lv-LV"/>
        </w:rPr>
      </w:pPr>
    </w:p>
    <w:p w:rsidR="0013376E" w:rsidRPr="0013376E" w:rsidRDefault="0013376E" w:rsidP="0013376E">
      <w:pPr>
        <w:jc w:val="right"/>
        <w:rPr>
          <w:lang w:val="lv-LV"/>
        </w:rPr>
      </w:pPr>
      <w:r w:rsidRPr="0013376E">
        <w:rPr>
          <w:lang w:val="lv-LV"/>
        </w:rPr>
        <w:t>5.1.pielikums</w:t>
      </w:r>
    </w:p>
    <w:p w:rsidR="0013376E" w:rsidRPr="0013376E" w:rsidRDefault="0013376E" w:rsidP="0013376E">
      <w:pPr>
        <w:pStyle w:val="Default"/>
        <w:jc w:val="right"/>
        <w:rPr>
          <w:sz w:val="20"/>
          <w:szCs w:val="20"/>
        </w:rPr>
      </w:pPr>
      <w:r w:rsidRPr="0013376E">
        <w:rPr>
          <w:sz w:val="20"/>
          <w:szCs w:val="20"/>
        </w:rPr>
        <w:t xml:space="preserve">Publiskā iepirkuma nolikumam </w:t>
      </w:r>
    </w:p>
    <w:p w:rsidR="0013376E" w:rsidRPr="0013376E" w:rsidRDefault="0013376E" w:rsidP="0013376E">
      <w:pPr>
        <w:tabs>
          <w:tab w:val="left" w:pos="180"/>
        </w:tabs>
        <w:jc w:val="right"/>
        <w:rPr>
          <w:bCs/>
          <w:lang w:val="lv-LV"/>
        </w:rPr>
      </w:pPr>
      <w:r w:rsidRPr="0013376E">
        <w:rPr>
          <w:lang w:val="lv-LV"/>
        </w:rPr>
        <w:t>“</w:t>
      </w:r>
      <w:r w:rsidRPr="0013376E">
        <w:rPr>
          <w:bCs/>
          <w:lang w:val="lv-LV"/>
        </w:rPr>
        <w:t xml:space="preserve">Pašvaldības ēku Skolas ielā 24 un Brīvības ielā 6 Maltā </w:t>
      </w:r>
    </w:p>
    <w:p w:rsidR="0013376E" w:rsidRPr="0013376E" w:rsidRDefault="0013376E" w:rsidP="0013376E">
      <w:pPr>
        <w:pStyle w:val="Default"/>
        <w:jc w:val="right"/>
        <w:rPr>
          <w:sz w:val="20"/>
          <w:szCs w:val="20"/>
        </w:rPr>
      </w:pPr>
      <w:r w:rsidRPr="0013376E">
        <w:rPr>
          <w:bCs/>
          <w:sz w:val="20"/>
          <w:szCs w:val="20"/>
        </w:rPr>
        <w:t>rekonstrukcijas projekta tehniskās dokumentācijas izstrāde</w:t>
      </w:r>
      <w:r w:rsidRPr="0013376E">
        <w:rPr>
          <w:sz w:val="20"/>
          <w:szCs w:val="20"/>
        </w:rPr>
        <w:t xml:space="preserve">” </w:t>
      </w:r>
    </w:p>
    <w:p w:rsidR="0013376E" w:rsidRPr="0013376E" w:rsidRDefault="0013376E" w:rsidP="0013376E">
      <w:pPr>
        <w:pStyle w:val="Default"/>
        <w:jc w:val="right"/>
      </w:pPr>
      <w:r w:rsidRPr="0013376E">
        <w:rPr>
          <w:sz w:val="20"/>
          <w:szCs w:val="20"/>
        </w:rPr>
        <w:t>(Iepirkuma ID Nr. RNP MMP 2017/4)</w:t>
      </w:r>
    </w:p>
    <w:p w:rsidR="0013376E" w:rsidRPr="0013376E" w:rsidRDefault="0013376E" w:rsidP="0013376E">
      <w:pPr>
        <w:rPr>
          <w:szCs w:val="24"/>
          <w:lang w:val="lv-LV"/>
        </w:rPr>
      </w:pPr>
    </w:p>
    <w:p w:rsidR="0013376E" w:rsidRPr="0013376E" w:rsidRDefault="0013376E" w:rsidP="0013376E">
      <w:pPr>
        <w:jc w:val="right"/>
        <w:rPr>
          <w:szCs w:val="24"/>
          <w:lang w:val="lv-LV"/>
        </w:rPr>
      </w:pPr>
      <w:r w:rsidRPr="0013376E">
        <w:rPr>
          <w:szCs w:val="24"/>
          <w:lang w:val="lv-LV"/>
        </w:rPr>
        <w:t>Pielikums līgumam Nr._________</w:t>
      </w:r>
    </w:p>
    <w:p w:rsidR="0013376E" w:rsidRPr="0013376E" w:rsidRDefault="0013376E" w:rsidP="0013376E">
      <w:pPr>
        <w:jc w:val="center"/>
        <w:rPr>
          <w:b/>
          <w:szCs w:val="24"/>
          <w:lang w:val="lv-LV"/>
        </w:rPr>
      </w:pPr>
    </w:p>
    <w:p w:rsidR="0013376E" w:rsidRPr="0013376E" w:rsidRDefault="0013376E" w:rsidP="0013376E">
      <w:pPr>
        <w:jc w:val="center"/>
        <w:rPr>
          <w:b/>
          <w:szCs w:val="24"/>
          <w:lang w:val="lv-LV"/>
        </w:rPr>
      </w:pPr>
    </w:p>
    <w:p w:rsidR="0013376E" w:rsidRPr="0013376E" w:rsidRDefault="0013376E" w:rsidP="0013376E">
      <w:pPr>
        <w:jc w:val="center"/>
        <w:rPr>
          <w:b/>
          <w:sz w:val="24"/>
          <w:szCs w:val="24"/>
          <w:lang w:val="lv-LV"/>
        </w:rPr>
      </w:pPr>
      <w:r w:rsidRPr="0013376E">
        <w:rPr>
          <w:b/>
          <w:sz w:val="24"/>
          <w:szCs w:val="24"/>
          <w:lang w:val="lv-LV"/>
        </w:rPr>
        <w:t>AUTORUZRAUDZĪBAS DARBA UZDEVUMS</w:t>
      </w:r>
    </w:p>
    <w:p w:rsidR="0013376E" w:rsidRPr="0013376E" w:rsidRDefault="0013376E" w:rsidP="0013376E">
      <w:pPr>
        <w:rPr>
          <w:sz w:val="24"/>
          <w:szCs w:val="24"/>
          <w:lang w:val="lv-LV"/>
        </w:rPr>
      </w:pPr>
    </w:p>
    <w:p w:rsidR="0013376E" w:rsidRPr="0013376E" w:rsidRDefault="0013376E" w:rsidP="0013376E">
      <w:pPr>
        <w:spacing w:before="100" w:beforeAutospacing="1" w:after="100" w:afterAutospacing="1"/>
        <w:rPr>
          <w:sz w:val="24"/>
          <w:szCs w:val="24"/>
          <w:lang w:val="lv-LV"/>
        </w:rPr>
      </w:pPr>
      <w:r w:rsidRPr="0013376E">
        <w:rPr>
          <w:sz w:val="24"/>
          <w:szCs w:val="24"/>
          <w:lang w:val="lv-LV"/>
        </w:rPr>
        <w:t>1.</w:t>
      </w:r>
      <w:r w:rsidRPr="0013376E">
        <w:rPr>
          <w:b/>
          <w:bCs/>
          <w:sz w:val="24"/>
          <w:szCs w:val="24"/>
          <w:lang w:val="lv-LV"/>
        </w:rPr>
        <w:t xml:space="preserve"> </w:t>
      </w:r>
      <w:r w:rsidRPr="0013376E">
        <w:rPr>
          <w:bCs/>
          <w:sz w:val="24"/>
          <w:szCs w:val="24"/>
          <w:lang w:val="lv-LV"/>
        </w:rPr>
        <w:t>Autoruzraudzības</w:t>
      </w:r>
      <w:r w:rsidRPr="0013376E">
        <w:rPr>
          <w:sz w:val="24"/>
          <w:szCs w:val="24"/>
          <w:lang w:val="lv-LV"/>
        </w:rPr>
        <w:t xml:space="preserve"> mērķis un uzdevums ir nepieļaut būvniecības dalībnieku patvaļīgas atkāpes no akceptētā būvprojekta, kā arī saistošo normatīvo aktu un standartu pārkāpumus būvdarbu veikšanas gaitā.</w:t>
      </w:r>
      <w:r w:rsidRPr="0013376E">
        <w:rPr>
          <w:sz w:val="24"/>
          <w:szCs w:val="24"/>
          <w:lang w:val="lv-LV"/>
        </w:rPr>
        <w:tab/>
      </w:r>
    </w:p>
    <w:p w:rsidR="0013376E" w:rsidRPr="0013376E" w:rsidRDefault="0013376E" w:rsidP="0013376E">
      <w:pPr>
        <w:spacing w:before="100" w:beforeAutospacing="1" w:after="100" w:afterAutospacing="1"/>
        <w:rPr>
          <w:sz w:val="24"/>
          <w:szCs w:val="24"/>
          <w:lang w:val="lv-LV"/>
        </w:rPr>
      </w:pPr>
      <w:r w:rsidRPr="0013376E">
        <w:rPr>
          <w:sz w:val="24"/>
          <w:szCs w:val="24"/>
          <w:lang w:val="lv-LV"/>
        </w:rPr>
        <w:t xml:space="preserve">2. Veikt autoruzraudzību atbilstoši Līguma 1.1. punktā norādītajiem saskaņotajiem tehniskajiem projektiem, Ministru kabineta noteikumiem Nr.500 “Vispārīgie būvnoteikumi” par autoruzraudzību un citiem būvniecību regulējošajiem normatīvajiem aktiem.  </w:t>
      </w:r>
    </w:p>
    <w:p w:rsidR="0013376E" w:rsidRPr="0013376E" w:rsidRDefault="0013376E" w:rsidP="0013376E">
      <w:pPr>
        <w:jc w:val="both"/>
        <w:rPr>
          <w:sz w:val="24"/>
          <w:szCs w:val="24"/>
          <w:lang w:val="lv-LV"/>
        </w:rPr>
      </w:pPr>
      <w:r w:rsidRPr="0013376E">
        <w:rPr>
          <w:sz w:val="24"/>
          <w:szCs w:val="24"/>
          <w:lang w:val="lv-LV"/>
        </w:rPr>
        <w:t>3. Nodrošināt to, lai visā līguma izpildes laikā tam būtu spēkā esošas licences un sertifikāti, ja tādi ir nepieciešami autoruzraudzības veikšanai saskaņā ar normatīvajiem aktiem;</w:t>
      </w:r>
    </w:p>
    <w:p w:rsidR="0013376E" w:rsidRPr="0013376E" w:rsidRDefault="0013376E" w:rsidP="0013376E">
      <w:pPr>
        <w:jc w:val="both"/>
        <w:rPr>
          <w:sz w:val="24"/>
          <w:szCs w:val="24"/>
          <w:lang w:val="lv-LV"/>
        </w:rPr>
      </w:pPr>
    </w:p>
    <w:p w:rsidR="0013376E" w:rsidRPr="0013376E" w:rsidRDefault="0013376E" w:rsidP="0013376E">
      <w:pPr>
        <w:jc w:val="both"/>
        <w:rPr>
          <w:sz w:val="24"/>
          <w:szCs w:val="24"/>
          <w:lang w:val="lv-LV"/>
        </w:rPr>
      </w:pPr>
      <w:r w:rsidRPr="0013376E">
        <w:rPr>
          <w:sz w:val="24"/>
          <w:szCs w:val="24"/>
          <w:lang w:val="lv-LV"/>
        </w:rPr>
        <w:t xml:space="preserve">4. Objektā </w:t>
      </w:r>
      <w:r w:rsidRPr="0013376E">
        <w:rPr>
          <w:bCs/>
          <w:sz w:val="24"/>
          <w:szCs w:val="24"/>
          <w:lang w:val="lv-LV"/>
        </w:rPr>
        <w:t>autoruzraudzība</w:t>
      </w:r>
      <w:r w:rsidRPr="0013376E">
        <w:rPr>
          <w:sz w:val="24"/>
          <w:szCs w:val="24"/>
          <w:lang w:val="lv-LV"/>
        </w:rPr>
        <w:t xml:space="preserve"> tiek veikta vienu reizi nedēļā (ja nepieciešams arī biežāk), rūpīgi izpētot un pārbaudot paveiktos būvdarbus un apsekojuma rezultātus ierakstīt autoruzraudzības žurnālā;</w:t>
      </w:r>
    </w:p>
    <w:p w:rsidR="0013376E" w:rsidRPr="0013376E" w:rsidRDefault="0013376E" w:rsidP="0013376E">
      <w:pPr>
        <w:jc w:val="both"/>
        <w:rPr>
          <w:sz w:val="24"/>
          <w:szCs w:val="24"/>
          <w:lang w:val="lv-LV"/>
        </w:rPr>
      </w:pPr>
      <w:r w:rsidRPr="0013376E">
        <w:rPr>
          <w:sz w:val="24"/>
          <w:szCs w:val="24"/>
          <w:lang w:val="lv-LV"/>
        </w:rPr>
        <w:t>5. Ierasties objektā ne vēlāk kā nākamajā darba dienā pēc ierasties būvlaukumā pēc Pasūtītāja, būvdarbu veicēja, būvuzrauga, būvinspektora vai citu būvvaldes amatpersonu rakstiska vai mutiska uzaicinājuma saņemšanas.</w:t>
      </w:r>
    </w:p>
    <w:p w:rsidR="0013376E" w:rsidRPr="0013376E" w:rsidRDefault="0013376E" w:rsidP="0013376E">
      <w:pPr>
        <w:jc w:val="both"/>
        <w:rPr>
          <w:sz w:val="24"/>
          <w:szCs w:val="24"/>
          <w:lang w:val="lv-LV"/>
        </w:rPr>
      </w:pPr>
      <w:r w:rsidRPr="0013376E">
        <w:rPr>
          <w:sz w:val="24"/>
          <w:szCs w:val="24"/>
          <w:lang w:val="lv-LV"/>
        </w:rPr>
        <w:t xml:space="preserve">6. Piedalīties objektu </w:t>
      </w:r>
      <w:proofErr w:type="spellStart"/>
      <w:r w:rsidRPr="0013376E">
        <w:rPr>
          <w:sz w:val="24"/>
          <w:szCs w:val="24"/>
          <w:lang w:val="lv-LV"/>
        </w:rPr>
        <w:t>būvsapulcēs</w:t>
      </w:r>
      <w:proofErr w:type="spellEnd"/>
      <w:r w:rsidRPr="0013376E">
        <w:rPr>
          <w:sz w:val="24"/>
          <w:szCs w:val="24"/>
          <w:lang w:val="lv-LV"/>
        </w:rPr>
        <w:t xml:space="preserve"> un sniegt Pasūtītājam nepieciešamo informāciju par autoruzraudzības gaitu. </w:t>
      </w:r>
    </w:p>
    <w:p w:rsidR="0013376E" w:rsidRPr="0013376E" w:rsidRDefault="0013376E" w:rsidP="0013376E">
      <w:pPr>
        <w:jc w:val="both"/>
        <w:rPr>
          <w:sz w:val="24"/>
          <w:szCs w:val="24"/>
          <w:lang w:val="lv-LV"/>
        </w:rPr>
      </w:pPr>
      <w:r w:rsidRPr="0013376E">
        <w:rPr>
          <w:sz w:val="24"/>
          <w:szCs w:val="24"/>
          <w:lang w:val="lv-LV"/>
        </w:rPr>
        <w:t xml:space="preserve">7. </w:t>
      </w:r>
      <w:r w:rsidRPr="0013376E">
        <w:rPr>
          <w:bCs/>
          <w:sz w:val="24"/>
          <w:szCs w:val="24"/>
          <w:lang w:val="lv-LV"/>
        </w:rPr>
        <w:t>Autoruzraudzības</w:t>
      </w:r>
      <w:r w:rsidRPr="0013376E">
        <w:rPr>
          <w:sz w:val="24"/>
          <w:szCs w:val="24"/>
          <w:lang w:val="lv-LV"/>
        </w:rPr>
        <w:t xml:space="preserve"> gaitā viss būvniecības process, kā arī pieļautie defekti tiek fiksēti fotouzņēmumos.</w:t>
      </w:r>
    </w:p>
    <w:p w:rsidR="0013376E" w:rsidRPr="0013376E" w:rsidRDefault="0013376E" w:rsidP="0013376E">
      <w:pPr>
        <w:jc w:val="both"/>
        <w:rPr>
          <w:sz w:val="24"/>
          <w:szCs w:val="24"/>
          <w:lang w:val="lv-LV"/>
        </w:rPr>
      </w:pPr>
      <w:r w:rsidRPr="0013376E">
        <w:rPr>
          <w:sz w:val="24"/>
          <w:szCs w:val="24"/>
          <w:lang w:val="lv-LV"/>
        </w:rPr>
        <w:t xml:space="preserve">8. Konstatētās patvaļīgas atkāpes no būvprojekta vai Latvijas būvnormatīvu prasībām, sākotnēji tiek fiksētas uz iepriekš sagatavotas formas veidlapas un Būvuzņēmējam tiek dots laiks konstatēto nepilnību novēršanai. Ja pēc dotā laika norādītā nepilnība jeb atkāpe no būvprojekta nav novērsta, tas tiek fiksēts </w:t>
      </w:r>
      <w:r w:rsidRPr="0013376E">
        <w:rPr>
          <w:bCs/>
          <w:sz w:val="24"/>
          <w:szCs w:val="24"/>
          <w:lang w:val="lv-LV"/>
        </w:rPr>
        <w:t>autoruzraudzības</w:t>
      </w:r>
      <w:r w:rsidRPr="0013376E">
        <w:rPr>
          <w:sz w:val="24"/>
          <w:szCs w:val="24"/>
          <w:lang w:val="lv-LV"/>
        </w:rPr>
        <w:t xml:space="preserve"> žurnālā ar sertificēta arhitekta vai būvinženiera parakstu. </w:t>
      </w:r>
    </w:p>
    <w:p w:rsidR="0013376E" w:rsidRPr="0013376E" w:rsidRDefault="0013376E" w:rsidP="0013376E">
      <w:pPr>
        <w:jc w:val="both"/>
        <w:rPr>
          <w:sz w:val="24"/>
          <w:szCs w:val="24"/>
          <w:lang w:val="lv-LV"/>
        </w:rPr>
      </w:pPr>
      <w:r w:rsidRPr="0013376E">
        <w:rPr>
          <w:sz w:val="24"/>
          <w:szCs w:val="24"/>
          <w:lang w:val="lv-LV"/>
        </w:rPr>
        <w:t>9. Pārbaudīt, vai ir atbilstoša būvprojekta un būvdarbu izpildes dokumentācija</w:t>
      </w:r>
    </w:p>
    <w:p w:rsidR="0013376E" w:rsidRPr="0013376E" w:rsidRDefault="0013376E" w:rsidP="0013376E">
      <w:pPr>
        <w:jc w:val="both"/>
        <w:rPr>
          <w:sz w:val="24"/>
          <w:szCs w:val="24"/>
          <w:lang w:val="lv-LV"/>
        </w:rPr>
      </w:pPr>
      <w:r w:rsidRPr="0013376E">
        <w:rPr>
          <w:sz w:val="24"/>
          <w:szCs w:val="24"/>
          <w:lang w:val="lv-LV"/>
        </w:rPr>
        <w:t>10. Būvdarbu izpildes gaitā savlaicīgi pārbaudīt objekta būvē lietoto konstrukciju, tehnoloģisko un citu iekārtu, būvizstrādājumu un materiālu atbilstību tehniskajam projektam un nepieļaut neatbilstošu konstrukciju, tehnoloģisko un citu iekārtu, būvizstrādājumu un materiālu iestrādāšanu būvē, ja tie nav pilnvērtīgi aizstājēji būvprojektā paredzētajiem;</w:t>
      </w:r>
    </w:p>
    <w:p w:rsidR="0013376E" w:rsidRPr="0013376E" w:rsidRDefault="0013376E" w:rsidP="0013376E">
      <w:pPr>
        <w:jc w:val="both"/>
        <w:rPr>
          <w:sz w:val="24"/>
          <w:szCs w:val="24"/>
          <w:lang w:val="lv-LV"/>
        </w:rPr>
      </w:pPr>
      <w:r w:rsidRPr="0013376E">
        <w:rPr>
          <w:sz w:val="24"/>
          <w:szCs w:val="24"/>
          <w:lang w:val="lv-LV"/>
        </w:rPr>
        <w:t>11. Nekavējoties rakstiski informēt Pasūtītāju, ja būvdarbi tiek veikti nekvalitatīvi, vai tiek konstatētas patvaļīgas atkāpes no Tehniskā projekta, vai ja netiek ievērotas Latvijas būvnormatīvu un citu normatīvo aktu prasības vai noteikumus;</w:t>
      </w:r>
    </w:p>
    <w:p w:rsidR="0013376E" w:rsidRPr="0013376E" w:rsidRDefault="0013376E" w:rsidP="0013376E">
      <w:pPr>
        <w:jc w:val="both"/>
        <w:rPr>
          <w:sz w:val="24"/>
          <w:szCs w:val="24"/>
          <w:lang w:val="lv-LV"/>
        </w:rPr>
      </w:pPr>
      <w:r w:rsidRPr="0013376E">
        <w:rPr>
          <w:sz w:val="24"/>
          <w:szCs w:val="24"/>
          <w:lang w:val="lv-LV"/>
        </w:rPr>
        <w:t>12. Visas atkāpes no tehniskā projekta fiksēt autoruzraudzības žurnālā. Attiecībā uz atkāpēm no tehniskā projekta, kuras ir saskaņotas ar Projektētāju, Projektētājs autoruzraudzības žurnālā izdara saskaņojuma atzīmi;</w:t>
      </w:r>
    </w:p>
    <w:p w:rsidR="0013376E" w:rsidRPr="0013376E" w:rsidRDefault="0013376E" w:rsidP="0013376E">
      <w:pPr>
        <w:jc w:val="both"/>
        <w:rPr>
          <w:sz w:val="24"/>
          <w:szCs w:val="24"/>
          <w:lang w:val="lv-LV"/>
        </w:rPr>
      </w:pPr>
      <w:r w:rsidRPr="0013376E">
        <w:rPr>
          <w:sz w:val="24"/>
          <w:szCs w:val="24"/>
          <w:lang w:val="lv-LV"/>
        </w:rPr>
        <w:t xml:space="preserve">13. Bez papildus atlīdzības izdarīt izmaiņas tehniskajā projektā, ja šādu izmaiņu nepieciešamība rodas sakarā kļūdu vai neatbilstību tehniskajos projektos, vai </w:t>
      </w:r>
      <w:proofErr w:type="spellStart"/>
      <w:r w:rsidRPr="0013376E">
        <w:rPr>
          <w:sz w:val="24"/>
          <w:szCs w:val="24"/>
          <w:lang w:val="lv-LV"/>
        </w:rPr>
        <w:t>autoruzrauga</w:t>
      </w:r>
      <w:proofErr w:type="spellEnd"/>
      <w:r w:rsidRPr="0013376E">
        <w:rPr>
          <w:sz w:val="24"/>
          <w:szCs w:val="24"/>
          <w:lang w:val="lv-LV"/>
        </w:rPr>
        <w:t xml:space="preserve"> vainas vai nolaidības dēļ;</w:t>
      </w:r>
    </w:p>
    <w:p w:rsidR="0013376E" w:rsidRPr="0013376E" w:rsidRDefault="0013376E" w:rsidP="0013376E">
      <w:pPr>
        <w:jc w:val="both"/>
        <w:rPr>
          <w:sz w:val="24"/>
          <w:szCs w:val="24"/>
          <w:lang w:val="lv-LV"/>
        </w:rPr>
      </w:pPr>
      <w:r w:rsidRPr="0013376E">
        <w:rPr>
          <w:sz w:val="24"/>
          <w:szCs w:val="24"/>
          <w:lang w:val="lv-LV"/>
        </w:rPr>
        <w:lastRenderedPageBreak/>
        <w:t xml:space="preserve">14. Ja būvobjektā pielaistas atkāpes no akceptētā būvprojekta un nepieciešams labojumu risinājums, tad risinājums, ne vēlāk kā nedēļas laikā, atkarībā no situācijas sarežģītības, </w:t>
      </w:r>
      <w:proofErr w:type="spellStart"/>
      <w:r w:rsidRPr="0013376E">
        <w:rPr>
          <w:sz w:val="24"/>
          <w:szCs w:val="24"/>
          <w:lang w:val="lv-LV"/>
        </w:rPr>
        <w:t>papildrasējumu</w:t>
      </w:r>
      <w:proofErr w:type="spellEnd"/>
      <w:r w:rsidRPr="0013376E">
        <w:rPr>
          <w:sz w:val="24"/>
          <w:szCs w:val="24"/>
          <w:lang w:val="lv-LV"/>
        </w:rPr>
        <w:t xml:space="preserve"> veidā 3 eksemplāros (ja nepieciešams arī elektroniski), tiek iesniegts Būvuzņēmējam. Visi </w:t>
      </w:r>
      <w:proofErr w:type="spellStart"/>
      <w:r w:rsidRPr="0013376E">
        <w:rPr>
          <w:sz w:val="24"/>
          <w:szCs w:val="24"/>
          <w:lang w:val="lv-LV"/>
        </w:rPr>
        <w:t>papildrasējumi</w:t>
      </w:r>
      <w:proofErr w:type="spellEnd"/>
      <w:r w:rsidRPr="0013376E">
        <w:rPr>
          <w:sz w:val="24"/>
          <w:szCs w:val="24"/>
          <w:lang w:val="lv-LV"/>
        </w:rPr>
        <w:t xml:space="preserve"> tiek fiksēti </w:t>
      </w:r>
      <w:r w:rsidRPr="0013376E">
        <w:rPr>
          <w:bCs/>
          <w:sz w:val="24"/>
          <w:szCs w:val="24"/>
          <w:lang w:val="lv-LV"/>
        </w:rPr>
        <w:t>autoruzraudzības</w:t>
      </w:r>
      <w:r w:rsidRPr="0013376E">
        <w:rPr>
          <w:sz w:val="24"/>
          <w:szCs w:val="24"/>
          <w:lang w:val="lv-LV"/>
        </w:rPr>
        <w:t xml:space="preserve"> žurnālā.</w:t>
      </w:r>
    </w:p>
    <w:p w:rsidR="0013376E" w:rsidRPr="0013376E" w:rsidRDefault="0013376E" w:rsidP="0013376E">
      <w:pPr>
        <w:jc w:val="both"/>
        <w:rPr>
          <w:sz w:val="24"/>
          <w:szCs w:val="24"/>
          <w:lang w:val="lv-LV"/>
        </w:rPr>
      </w:pPr>
      <w:r w:rsidRPr="0013376E">
        <w:rPr>
          <w:sz w:val="24"/>
          <w:szCs w:val="24"/>
          <w:lang w:val="lv-LV"/>
        </w:rPr>
        <w:t xml:space="preserve">15. Risinājumi, </w:t>
      </w:r>
      <w:proofErr w:type="spellStart"/>
      <w:r w:rsidRPr="0013376E">
        <w:rPr>
          <w:sz w:val="24"/>
          <w:szCs w:val="24"/>
          <w:lang w:val="lv-LV"/>
        </w:rPr>
        <w:t>papildrasējumu</w:t>
      </w:r>
      <w:proofErr w:type="spellEnd"/>
      <w:r w:rsidRPr="0013376E">
        <w:rPr>
          <w:sz w:val="24"/>
          <w:szCs w:val="24"/>
          <w:lang w:val="lv-LV"/>
        </w:rPr>
        <w:t xml:space="preserve"> veidā, nedēļas laikā tiek izstrādāti arī pēc būvdarbu vadītāja pieprasījuma telefoniski vai izmantojot e-pastu. Visas atkāpes no akceptēta būvprojekta, kas saskaņotas ar būvprojekta autoriem un pasūtītāju, tiek fiksētas </w:t>
      </w:r>
      <w:r w:rsidRPr="0013376E">
        <w:rPr>
          <w:bCs/>
          <w:sz w:val="24"/>
          <w:szCs w:val="24"/>
          <w:lang w:val="lv-LV"/>
        </w:rPr>
        <w:t>autoruzraudzības</w:t>
      </w:r>
      <w:r w:rsidRPr="0013376E">
        <w:rPr>
          <w:sz w:val="24"/>
          <w:szCs w:val="24"/>
          <w:lang w:val="lv-LV"/>
        </w:rPr>
        <w:t xml:space="preserve"> žurnālā.</w:t>
      </w:r>
    </w:p>
    <w:p w:rsidR="0013376E" w:rsidRPr="0013376E" w:rsidRDefault="0013376E" w:rsidP="0013376E">
      <w:pPr>
        <w:jc w:val="both"/>
        <w:rPr>
          <w:color w:val="C00000"/>
          <w:sz w:val="24"/>
          <w:szCs w:val="24"/>
          <w:lang w:val="lv-LV"/>
        </w:rPr>
      </w:pPr>
      <w:r w:rsidRPr="0013376E">
        <w:rPr>
          <w:sz w:val="24"/>
          <w:szCs w:val="24"/>
          <w:lang w:val="lv-LV"/>
        </w:rPr>
        <w:t xml:space="preserve">16. Procesa beigās pasūtītājam un būvuzņēmējam tiek iesniegts </w:t>
      </w:r>
      <w:proofErr w:type="spellStart"/>
      <w:r w:rsidRPr="0013376E">
        <w:rPr>
          <w:sz w:val="24"/>
          <w:szCs w:val="24"/>
          <w:lang w:val="lv-LV"/>
        </w:rPr>
        <w:t>papildrasējumu</w:t>
      </w:r>
      <w:proofErr w:type="spellEnd"/>
      <w:r w:rsidRPr="0013376E">
        <w:rPr>
          <w:sz w:val="24"/>
          <w:szCs w:val="24"/>
          <w:lang w:val="lv-LV"/>
        </w:rPr>
        <w:t xml:space="preserve"> sējums, kurā apkopoti visi saskaņotie un </w:t>
      </w:r>
      <w:r w:rsidRPr="0013376E">
        <w:rPr>
          <w:bCs/>
          <w:sz w:val="24"/>
          <w:szCs w:val="24"/>
          <w:lang w:val="lv-LV"/>
        </w:rPr>
        <w:t>autoruzraudzības</w:t>
      </w:r>
      <w:r w:rsidRPr="0013376E">
        <w:rPr>
          <w:sz w:val="24"/>
          <w:szCs w:val="24"/>
          <w:lang w:val="lv-LV"/>
        </w:rPr>
        <w:t xml:space="preserve"> žurnālā fiksētie </w:t>
      </w:r>
      <w:proofErr w:type="spellStart"/>
      <w:r w:rsidRPr="0013376E">
        <w:rPr>
          <w:sz w:val="24"/>
          <w:szCs w:val="24"/>
          <w:lang w:val="lv-LV"/>
        </w:rPr>
        <w:t>papildrasējumi</w:t>
      </w:r>
      <w:proofErr w:type="spellEnd"/>
      <w:r w:rsidRPr="0013376E">
        <w:rPr>
          <w:sz w:val="24"/>
          <w:szCs w:val="24"/>
          <w:lang w:val="lv-LV"/>
        </w:rPr>
        <w:t>.</w:t>
      </w:r>
      <w:r w:rsidRPr="0013376E">
        <w:rPr>
          <w:color w:val="C00000"/>
          <w:sz w:val="24"/>
          <w:szCs w:val="24"/>
          <w:lang w:val="lv-LV"/>
        </w:rPr>
        <w:t xml:space="preserve"> </w:t>
      </w:r>
    </w:p>
    <w:p w:rsidR="0013376E" w:rsidRPr="0013376E" w:rsidRDefault="0013376E" w:rsidP="0013376E">
      <w:pPr>
        <w:jc w:val="both"/>
        <w:rPr>
          <w:sz w:val="24"/>
          <w:szCs w:val="24"/>
          <w:lang w:val="lv-LV"/>
        </w:rPr>
      </w:pPr>
      <w:r w:rsidRPr="0013376E">
        <w:rPr>
          <w:sz w:val="24"/>
          <w:szCs w:val="24"/>
          <w:lang w:val="lv-LV"/>
        </w:rPr>
        <w:t>17. Pabeidzot objekta būvniecību, Projektētājs autoruzraudzības žurnālā izdara atzīmi par izpildīto būvdarbu atbilstību tehniskajam projektam un ar Projektētāja saskaņotajām izmaiņām;</w:t>
      </w:r>
    </w:p>
    <w:p w:rsidR="0013376E" w:rsidRPr="0013376E" w:rsidRDefault="0013376E" w:rsidP="0013376E">
      <w:pPr>
        <w:jc w:val="both"/>
        <w:rPr>
          <w:sz w:val="24"/>
          <w:szCs w:val="24"/>
          <w:lang w:val="lv-LV"/>
        </w:rPr>
      </w:pPr>
      <w:r w:rsidRPr="0013376E">
        <w:rPr>
          <w:sz w:val="24"/>
          <w:szCs w:val="24"/>
          <w:lang w:val="lv-LV"/>
        </w:rPr>
        <w:t xml:space="preserve">18. </w:t>
      </w:r>
      <w:proofErr w:type="spellStart"/>
      <w:r w:rsidRPr="0013376E">
        <w:rPr>
          <w:sz w:val="24"/>
          <w:szCs w:val="24"/>
          <w:lang w:val="lv-LV"/>
        </w:rPr>
        <w:t>Autoruzrauga</w:t>
      </w:r>
      <w:proofErr w:type="spellEnd"/>
      <w:r w:rsidRPr="0013376E">
        <w:rPr>
          <w:sz w:val="24"/>
          <w:szCs w:val="24"/>
          <w:lang w:val="lv-LV"/>
        </w:rPr>
        <w:t xml:space="preserve"> pienākums ir nodrošināt būvprojekta atbilstošu realizāciju dabā, ja nepieciešams, dodot norādījumus būvdarbu vadītājam un būvuzraugam būvprojektā paredzēto risinājumu īstenošanai. </w:t>
      </w:r>
      <w:proofErr w:type="spellStart"/>
      <w:r w:rsidRPr="0013376E">
        <w:rPr>
          <w:sz w:val="24"/>
          <w:szCs w:val="24"/>
          <w:lang w:val="lv-LV"/>
        </w:rPr>
        <w:t>Autoruzraugs</w:t>
      </w:r>
      <w:proofErr w:type="spellEnd"/>
      <w:r w:rsidRPr="0013376E">
        <w:rPr>
          <w:sz w:val="24"/>
          <w:szCs w:val="24"/>
          <w:lang w:val="lv-LV"/>
        </w:rPr>
        <w:t xml:space="preserve"> ir atbildīgs par pasūtītājam nodarītajiem zaudējumiem, kas radušies </w:t>
      </w:r>
      <w:proofErr w:type="spellStart"/>
      <w:r w:rsidRPr="0013376E">
        <w:rPr>
          <w:sz w:val="24"/>
          <w:szCs w:val="24"/>
          <w:lang w:val="lv-LV"/>
        </w:rPr>
        <w:t>autoruzrauga</w:t>
      </w:r>
      <w:proofErr w:type="spellEnd"/>
      <w:r w:rsidRPr="0013376E">
        <w:rPr>
          <w:sz w:val="24"/>
          <w:szCs w:val="24"/>
          <w:lang w:val="lv-LV"/>
        </w:rPr>
        <w:t xml:space="preserve"> bezdarbības vai vainas dēļ.</w:t>
      </w:r>
    </w:p>
    <w:p w:rsidR="0013376E" w:rsidRPr="0013376E" w:rsidRDefault="0013376E" w:rsidP="0013376E">
      <w:pPr>
        <w:jc w:val="both"/>
        <w:rPr>
          <w:sz w:val="24"/>
          <w:szCs w:val="24"/>
          <w:lang w:val="lv-LV"/>
        </w:rPr>
      </w:pPr>
      <w:r w:rsidRPr="0013376E">
        <w:rPr>
          <w:sz w:val="24"/>
          <w:szCs w:val="24"/>
          <w:lang w:val="lv-LV"/>
        </w:rPr>
        <w:t>19. Veic citus pienākumus, kas Projektētājam jāpilda saskaņā MK noteikumi Nr.500 „Vispārīgie būvnoteikumi” un citiem LR normatīvajiem aktiem.</w:t>
      </w:r>
    </w:p>
    <w:p w:rsidR="0013376E" w:rsidRPr="0013376E" w:rsidRDefault="0013376E" w:rsidP="0013376E">
      <w:pPr>
        <w:spacing w:before="100" w:beforeAutospacing="1" w:after="100" w:afterAutospacing="1"/>
        <w:outlineLvl w:val="1"/>
        <w:rPr>
          <w:b/>
          <w:bCs/>
          <w:sz w:val="24"/>
          <w:szCs w:val="24"/>
          <w:lang w:val="lv-LV"/>
        </w:rPr>
      </w:pPr>
      <w:proofErr w:type="spellStart"/>
      <w:r w:rsidRPr="0013376E">
        <w:rPr>
          <w:b/>
          <w:bCs/>
          <w:sz w:val="24"/>
          <w:szCs w:val="24"/>
          <w:lang w:val="lv-LV"/>
        </w:rPr>
        <w:t>Autoruzraugam</w:t>
      </w:r>
      <w:proofErr w:type="spellEnd"/>
      <w:r w:rsidRPr="0013376E">
        <w:rPr>
          <w:b/>
          <w:bCs/>
          <w:sz w:val="24"/>
          <w:szCs w:val="24"/>
          <w:lang w:val="lv-LV"/>
        </w:rPr>
        <w:t xml:space="preserve"> ir šādas tiesības:</w:t>
      </w:r>
    </w:p>
    <w:p w:rsidR="0013376E" w:rsidRPr="0013376E" w:rsidRDefault="0013376E" w:rsidP="0013376E">
      <w:pPr>
        <w:pStyle w:val="ListParagraph"/>
        <w:numPr>
          <w:ilvl w:val="0"/>
          <w:numId w:val="8"/>
        </w:numPr>
        <w:spacing w:after="0"/>
        <w:ind w:left="426"/>
        <w:jc w:val="both"/>
        <w:rPr>
          <w:rFonts w:eastAsia="Times New Roman"/>
          <w:szCs w:val="24"/>
          <w:lang w:eastAsia="lv-LV"/>
        </w:rPr>
      </w:pPr>
      <w:r w:rsidRPr="0013376E">
        <w:rPr>
          <w:rFonts w:eastAsia="Times New Roman"/>
          <w:szCs w:val="24"/>
          <w:lang w:eastAsia="lv-LV"/>
        </w:rPr>
        <w:t>Piedalīties būves pieņemšanā ekspluatācijā;</w:t>
      </w:r>
    </w:p>
    <w:p w:rsidR="0013376E" w:rsidRPr="0013376E" w:rsidRDefault="0013376E" w:rsidP="0013376E">
      <w:pPr>
        <w:pStyle w:val="ListParagraph"/>
        <w:numPr>
          <w:ilvl w:val="0"/>
          <w:numId w:val="8"/>
        </w:numPr>
        <w:tabs>
          <w:tab w:val="num" w:pos="426"/>
        </w:tabs>
        <w:spacing w:after="0"/>
        <w:ind w:left="426"/>
        <w:jc w:val="both"/>
        <w:rPr>
          <w:rFonts w:eastAsia="Times New Roman"/>
          <w:szCs w:val="24"/>
          <w:lang w:eastAsia="lv-LV"/>
        </w:rPr>
      </w:pPr>
      <w:r w:rsidRPr="0013376E">
        <w:rPr>
          <w:rFonts w:eastAsia="Times New Roman"/>
          <w:szCs w:val="24"/>
          <w:lang w:eastAsia="lv-LV"/>
        </w:rPr>
        <w:t>Pieprasīt iesniegt izvērtēšanai būvdarbu veicēja izstrādātos risinājumus un informāciju par lietotajām konstrukcijām, iekārtām, materiāliem;</w:t>
      </w:r>
    </w:p>
    <w:p w:rsidR="0013376E" w:rsidRPr="0013376E" w:rsidRDefault="0013376E" w:rsidP="0013376E">
      <w:pPr>
        <w:pStyle w:val="ListParagraph"/>
        <w:numPr>
          <w:ilvl w:val="0"/>
          <w:numId w:val="8"/>
        </w:numPr>
        <w:tabs>
          <w:tab w:val="num" w:pos="426"/>
        </w:tabs>
        <w:spacing w:after="0"/>
        <w:ind w:left="426"/>
        <w:jc w:val="both"/>
        <w:rPr>
          <w:rFonts w:eastAsia="Times New Roman"/>
          <w:szCs w:val="24"/>
          <w:lang w:eastAsia="lv-LV"/>
        </w:rPr>
      </w:pPr>
      <w:r w:rsidRPr="0013376E">
        <w:rPr>
          <w:rFonts w:eastAsia="Times New Roman"/>
          <w:szCs w:val="24"/>
          <w:lang w:eastAsia="lv-LV"/>
        </w:rPr>
        <w:t>Pārbaudīt, vai būvobjektā ir atbilstoša būvprojekta un būvdarbu izpildes dokumentācija;</w:t>
      </w:r>
    </w:p>
    <w:p w:rsidR="0013376E" w:rsidRPr="0013376E" w:rsidRDefault="0013376E" w:rsidP="0013376E">
      <w:pPr>
        <w:pStyle w:val="ListParagraph"/>
        <w:numPr>
          <w:ilvl w:val="0"/>
          <w:numId w:val="8"/>
        </w:numPr>
        <w:tabs>
          <w:tab w:val="num" w:pos="426"/>
        </w:tabs>
        <w:spacing w:after="0"/>
        <w:ind w:left="426"/>
        <w:jc w:val="both"/>
        <w:rPr>
          <w:rFonts w:eastAsia="Times New Roman"/>
          <w:szCs w:val="24"/>
          <w:lang w:eastAsia="lv-LV"/>
        </w:rPr>
      </w:pPr>
      <w:r w:rsidRPr="0013376E">
        <w:rPr>
          <w:rFonts w:eastAsia="Times New Roman"/>
          <w:szCs w:val="24"/>
          <w:lang w:eastAsia="lv-LV"/>
        </w:rPr>
        <w:t>Pārbaudīt būvdarbu secības un kvalitātes atbilstību būvprojektam, darbu veikšanas projektam, kā arī normatīvo aktu prasībām;</w:t>
      </w:r>
    </w:p>
    <w:p w:rsidR="0013376E" w:rsidRPr="0013376E" w:rsidRDefault="0013376E" w:rsidP="0013376E">
      <w:pPr>
        <w:pStyle w:val="ListParagraph"/>
        <w:numPr>
          <w:ilvl w:val="0"/>
          <w:numId w:val="8"/>
        </w:numPr>
        <w:tabs>
          <w:tab w:val="num" w:pos="426"/>
        </w:tabs>
        <w:spacing w:after="0"/>
        <w:ind w:left="426"/>
        <w:jc w:val="both"/>
        <w:rPr>
          <w:rFonts w:eastAsia="Times New Roman"/>
          <w:szCs w:val="24"/>
          <w:lang w:eastAsia="lv-LV"/>
        </w:rPr>
      </w:pPr>
      <w:r w:rsidRPr="0013376E">
        <w:rPr>
          <w:rFonts w:eastAsia="Times New Roman"/>
          <w:szCs w:val="24"/>
          <w:lang w:eastAsia="lv-LV"/>
        </w:rPr>
        <w:t>Piedalīties būvkonstrukciju, segto darbu un citu izpildīto būvdarbu pieņemšanā;</w:t>
      </w:r>
    </w:p>
    <w:p w:rsidR="0013376E" w:rsidRPr="0013376E" w:rsidRDefault="0013376E" w:rsidP="0013376E">
      <w:pPr>
        <w:pStyle w:val="ListParagraph"/>
        <w:numPr>
          <w:ilvl w:val="0"/>
          <w:numId w:val="8"/>
        </w:numPr>
        <w:tabs>
          <w:tab w:val="num" w:pos="426"/>
        </w:tabs>
        <w:spacing w:after="0"/>
        <w:ind w:left="426"/>
        <w:jc w:val="both"/>
        <w:rPr>
          <w:rFonts w:eastAsia="Times New Roman"/>
          <w:szCs w:val="24"/>
          <w:lang w:eastAsia="lv-LV"/>
        </w:rPr>
      </w:pPr>
      <w:r w:rsidRPr="0013376E">
        <w:rPr>
          <w:rFonts w:eastAsia="Times New Roman"/>
          <w:szCs w:val="24"/>
          <w:lang w:eastAsia="lv-LV"/>
        </w:rPr>
        <w:t xml:space="preserve">Ierosināt institūcijai, kura izdevusi atbildīgā būvdarbu vadītāja būvprakses sertifikātu, tā anulēšanu vai apturēšanu, ja </w:t>
      </w:r>
      <w:proofErr w:type="spellStart"/>
      <w:r w:rsidRPr="0013376E">
        <w:rPr>
          <w:rFonts w:eastAsia="Times New Roman"/>
          <w:szCs w:val="24"/>
          <w:lang w:eastAsia="lv-LV"/>
        </w:rPr>
        <w:t>autoruzrauga</w:t>
      </w:r>
      <w:proofErr w:type="spellEnd"/>
      <w:r w:rsidRPr="0013376E">
        <w:rPr>
          <w:rFonts w:eastAsia="Times New Roman"/>
          <w:szCs w:val="24"/>
          <w:lang w:eastAsia="lv-LV"/>
        </w:rPr>
        <w:t xml:space="preserve"> norādījumi par konstatēto atkāpju un pārkāpumu novēršanu nav izpildīti noteiktajos termiņos;</w:t>
      </w:r>
    </w:p>
    <w:p w:rsidR="0013376E" w:rsidRPr="0013376E" w:rsidRDefault="0013376E" w:rsidP="0013376E">
      <w:pPr>
        <w:pStyle w:val="ListParagraph"/>
        <w:numPr>
          <w:ilvl w:val="0"/>
          <w:numId w:val="8"/>
        </w:numPr>
        <w:tabs>
          <w:tab w:val="num" w:pos="426"/>
        </w:tabs>
        <w:spacing w:after="0"/>
        <w:ind w:left="426"/>
        <w:jc w:val="both"/>
        <w:rPr>
          <w:rFonts w:eastAsia="Times New Roman"/>
          <w:szCs w:val="24"/>
          <w:lang w:eastAsia="lv-LV"/>
        </w:rPr>
      </w:pPr>
      <w:r w:rsidRPr="0013376E">
        <w:rPr>
          <w:rFonts w:eastAsia="Times New Roman"/>
          <w:szCs w:val="24"/>
          <w:lang w:eastAsia="lv-LV"/>
        </w:rPr>
        <w:t>Vienpusēji atkāpties no autoruzraudzības līguma, ja pasūtītājs neievēro būvprojekta izstrādātāja prasību pārtraukt būvdarbus, un ierosināt būvvaldei atcelt būvatļauju, par ko būvprojekta izstrādātājs rakstiski paziņo pasūtītājam;</w:t>
      </w:r>
    </w:p>
    <w:p w:rsidR="0013376E" w:rsidRPr="0013376E" w:rsidRDefault="0013376E" w:rsidP="0013376E">
      <w:pPr>
        <w:pStyle w:val="ListParagraph"/>
        <w:numPr>
          <w:ilvl w:val="0"/>
          <w:numId w:val="8"/>
        </w:numPr>
        <w:tabs>
          <w:tab w:val="num" w:pos="426"/>
        </w:tabs>
        <w:spacing w:after="0"/>
        <w:ind w:left="426"/>
        <w:jc w:val="both"/>
        <w:rPr>
          <w:rFonts w:eastAsia="Times New Roman"/>
          <w:szCs w:val="24"/>
          <w:lang w:eastAsia="lv-LV"/>
        </w:rPr>
      </w:pPr>
      <w:r w:rsidRPr="0013376E">
        <w:rPr>
          <w:rFonts w:eastAsia="Times New Roman"/>
          <w:szCs w:val="24"/>
          <w:lang w:eastAsia="lv-LV"/>
        </w:rPr>
        <w:t>Veikt autoruzraudzību, izmantojot visas šajos noteikumos noteiktās tiesības, arī tad, ja autoruzraudzība nav nepieciešama un autoruzraudzības līgums nav noslēgts. Minētajā gadījumā autoruzraudzības izdevumus sedz būvprojekta izstrādātājs;</w:t>
      </w:r>
    </w:p>
    <w:p w:rsidR="0013376E" w:rsidRPr="0013376E" w:rsidRDefault="0013376E" w:rsidP="0013376E">
      <w:pPr>
        <w:pStyle w:val="ListParagraph"/>
        <w:numPr>
          <w:ilvl w:val="0"/>
          <w:numId w:val="8"/>
        </w:numPr>
        <w:tabs>
          <w:tab w:val="num" w:pos="426"/>
        </w:tabs>
        <w:spacing w:after="0"/>
        <w:ind w:left="426"/>
        <w:jc w:val="both"/>
        <w:rPr>
          <w:rFonts w:eastAsia="Times New Roman"/>
          <w:szCs w:val="24"/>
          <w:lang w:eastAsia="lv-LV"/>
        </w:rPr>
      </w:pPr>
      <w:r w:rsidRPr="0013376E">
        <w:rPr>
          <w:rFonts w:eastAsia="Times New Roman"/>
          <w:szCs w:val="24"/>
          <w:lang w:eastAsia="lv-LV"/>
        </w:rPr>
        <w:t xml:space="preserve">Ziņot būvvaldei, ja būvdarbu veicējs neievēro </w:t>
      </w:r>
      <w:proofErr w:type="spellStart"/>
      <w:r w:rsidRPr="0013376E">
        <w:rPr>
          <w:rFonts w:eastAsia="Times New Roman"/>
          <w:szCs w:val="24"/>
          <w:lang w:eastAsia="lv-LV"/>
        </w:rPr>
        <w:t>autoruzrauga</w:t>
      </w:r>
      <w:proofErr w:type="spellEnd"/>
      <w:r w:rsidRPr="0013376E">
        <w:rPr>
          <w:rFonts w:eastAsia="Times New Roman"/>
          <w:szCs w:val="24"/>
          <w:lang w:eastAsia="lv-LV"/>
        </w:rPr>
        <w:t xml:space="preserve"> pamatotās prasības, kā arī ja konstatētas patvaļīgas atkāpes no būvprojekta.</w:t>
      </w:r>
    </w:p>
    <w:p w:rsidR="0013376E" w:rsidRPr="0013376E" w:rsidRDefault="0013376E" w:rsidP="0013376E">
      <w:pPr>
        <w:pStyle w:val="ListParagraph"/>
        <w:numPr>
          <w:ilvl w:val="0"/>
          <w:numId w:val="8"/>
        </w:numPr>
        <w:tabs>
          <w:tab w:val="num" w:pos="426"/>
        </w:tabs>
        <w:spacing w:after="0"/>
        <w:ind w:left="426"/>
        <w:jc w:val="both"/>
        <w:rPr>
          <w:rFonts w:eastAsia="Times New Roman"/>
          <w:szCs w:val="24"/>
          <w:lang w:eastAsia="lv-LV"/>
        </w:rPr>
      </w:pPr>
      <w:r w:rsidRPr="0013376E">
        <w:rPr>
          <w:rFonts w:eastAsia="Times New Roman"/>
          <w:szCs w:val="24"/>
          <w:lang w:eastAsia="lv-LV"/>
        </w:rPr>
        <w:t xml:space="preserve">Izmaiņas būvprojektā būvdarbu gaitā var izdarīt būvprojekta izstrādātājs vai </w:t>
      </w:r>
      <w:proofErr w:type="spellStart"/>
      <w:r w:rsidRPr="0013376E">
        <w:rPr>
          <w:rFonts w:eastAsia="Times New Roman"/>
          <w:szCs w:val="24"/>
          <w:lang w:eastAsia="lv-LV"/>
        </w:rPr>
        <w:t>autoruzraugs</w:t>
      </w:r>
      <w:proofErr w:type="spellEnd"/>
      <w:r w:rsidRPr="0013376E">
        <w:rPr>
          <w:rFonts w:eastAsia="Times New Roman"/>
          <w:szCs w:val="24"/>
          <w:lang w:eastAsia="lv-LV"/>
        </w:rPr>
        <w:t xml:space="preserve"> pēc rakstiskas vienošanās ar pārējiem būvniecības dalībniekiem, ja plānotās izmaiņas neskar būves vizuālo risinājumu, būves apjomu, būvvietu vai būves lietošanas veidu. Izmaiņu izdarītājs ir atbildīgs par būvprojekta apjoma un satura atbilstību pasūtītāja un normatīvo aktu prasībām pēc izmaiņu veikšanas tajā, kā arī tādu risinājumu izvēli, lai būve pēc tās nodošanas ekspluatācijā atbilstu normatīvajos aktos noteiktajām būtiskajām prasībām.</w:t>
      </w:r>
    </w:p>
    <w:p w:rsidR="00223D36" w:rsidRPr="0013376E" w:rsidRDefault="00223D36">
      <w:pPr>
        <w:rPr>
          <w:sz w:val="24"/>
          <w:szCs w:val="24"/>
          <w:lang w:val="lv-LV"/>
        </w:rPr>
      </w:pPr>
    </w:p>
    <w:sectPr w:rsidR="00223D36" w:rsidRPr="0013376E" w:rsidSect="00355CA8">
      <w:headerReference w:type="even" r:id="rId9"/>
      <w:headerReference w:type="default" r:id="rId10"/>
      <w:footerReference w:type="even" r:id="rId11"/>
      <w:footerReference w:type="default" r:id="rId12"/>
      <w:footerReference w:type="first" r:id="rId13"/>
      <w:pgSz w:w="11905" w:h="16838" w:code="9"/>
      <w:pgMar w:top="1276" w:right="1132" w:bottom="1135" w:left="1287" w:header="720"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1CB3" w:rsidRDefault="00BC1CB3">
      <w:r>
        <w:separator/>
      </w:r>
    </w:p>
  </w:endnote>
  <w:endnote w:type="continuationSeparator" w:id="0">
    <w:p w:rsidR="00BC1CB3" w:rsidRDefault="00BC1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0" w:rsidRDefault="00A25D30" w:rsidP="008C2EFA">
    <w:pPr>
      <w:pStyle w:val="Footer"/>
      <w:framePr w:wrap="around" w:vAnchor="text" w:hAnchor="margin" w:xAlign="right" w:y="1"/>
      <w:rPr>
        <w:rStyle w:val="PageNumber"/>
      </w:rPr>
    </w:pPr>
  </w:p>
  <w:p w:rsidR="00A25D30" w:rsidRDefault="00A25D30" w:rsidP="008C2EFA">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0" w:rsidRPr="000C3312" w:rsidRDefault="00A25D30">
    <w:pPr>
      <w:pStyle w:val="Footer"/>
      <w:jc w:val="center"/>
      <w:rPr>
        <w:sz w:val="24"/>
        <w:szCs w:val="24"/>
      </w:rPr>
    </w:pPr>
    <w:r w:rsidRPr="000C3312">
      <w:rPr>
        <w:sz w:val="24"/>
        <w:szCs w:val="24"/>
      </w:rPr>
      <w:fldChar w:fldCharType="begin"/>
    </w:r>
    <w:r w:rsidRPr="000C3312">
      <w:rPr>
        <w:sz w:val="24"/>
        <w:szCs w:val="24"/>
      </w:rPr>
      <w:instrText xml:space="preserve"> PAGE   \* MERGEFORMAT </w:instrText>
    </w:r>
    <w:r w:rsidRPr="000C3312">
      <w:rPr>
        <w:sz w:val="24"/>
        <w:szCs w:val="24"/>
      </w:rPr>
      <w:fldChar w:fldCharType="separate"/>
    </w:r>
    <w:r w:rsidR="00A326CE">
      <w:rPr>
        <w:noProof/>
        <w:sz w:val="24"/>
        <w:szCs w:val="24"/>
      </w:rPr>
      <w:t>25</w:t>
    </w:r>
    <w:r w:rsidRPr="000C3312">
      <w:rPr>
        <w:noProof/>
        <w:sz w:val="24"/>
        <w:szCs w:val="24"/>
      </w:rPr>
      <w:fldChar w:fldCharType="end"/>
    </w:r>
  </w:p>
  <w:p w:rsidR="00A25D30" w:rsidRDefault="00A25D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0" w:rsidRPr="00CE5328" w:rsidRDefault="00A25D30" w:rsidP="008C2EFA">
    <w:pPr>
      <w:pStyle w:val="Footer"/>
      <w:jc w:val="cen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1CB3" w:rsidRDefault="00BC1CB3">
      <w:r>
        <w:separator/>
      </w:r>
    </w:p>
  </w:footnote>
  <w:footnote w:type="continuationSeparator" w:id="0">
    <w:p w:rsidR="00BC1CB3" w:rsidRDefault="00BC1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0" w:rsidRDefault="00A25D30" w:rsidP="008C2EFA">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5D30" w:rsidRPr="0090501D" w:rsidRDefault="00A25D30" w:rsidP="008C2EFA">
    <w:pPr>
      <w:pStyle w:val="Header"/>
      <w:pBdr>
        <w:bottom w:val="single" w:sz="12" w:space="1" w:color="auto"/>
      </w:pBdr>
      <w:jc w:val="center"/>
      <w:rPr>
        <w:lang w:val="lv-LV"/>
      </w:rPr>
    </w:pPr>
    <w:r>
      <w:rPr>
        <w:lang w:val="lv-LV"/>
      </w:rPr>
      <w:t>Iepirkuma “</w:t>
    </w:r>
    <w:r w:rsidRPr="00B22CD0">
      <w:rPr>
        <w:bCs/>
        <w:lang w:val="lv-LV"/>
      </w:rPr>
      <w:t>Pašvaldības ēku Skolas ielā 24 un Brīvības ielā 6 Maltā rekonstrukcijas</w:t>
    </w:r>
    <w:r>
      <w:rPr>
        <w:b/>
        <w:bCs/>
        <w:sz w:val="28"/>
        <w:szCs w:val="28"/>
        <w:lang w:val="lv-LV"/>
      </w:rPr>
      <w:t xml:space="preserve"> </w:t>
    </w:r>
    <w:r w:rsidRPr="0090501D">
      <w:rPr>
        <w:lang w:val="lv-LV"/>
      </w:rPr>
      <w:t xml:space="preserve"> projektu</w:t>
    </w:r>
  </w:p>
  <w:p w:rsidR="00A25D30" w:rsidRDefault="00A25D30" w:rsidP="008C2EFA">
    <w:pPr>
      <w:pStyle w:val="Header"/>
      <w:pBdr>
        <w:bottom w:val="single" w:sz="12" w:space="1" w:color="auto"/>
      </w:pBdr>
      <w:jc w:val="center"/>
      <w:rPr>
        <w:lang w:val="lv-LV"/>
      </w:rPr>
    </w:pPr>
    <w:r w:rsidRPr="0090501D">
      <w:rPr>
        <w:lang w:val="lv-LV"/>
      </w:rPr>
      <w:t xml:space="preserve"> tehniskās dokumentācijas izstrāde” (identifikācijas Nr. RNP MPP  2017/4)</w:t>
    </w:r>
    <w:r>
      <w:rPr>
        <w:lang w:val="lv-LV"/>
      </w:rPr>
      <w:t xml:space="preserve"> nolikums</w:t>
    </w:r>
  </w:p>
  <w:p w:rsidR="00A25D30" w:rsidRPr="002B60CF" w:rsidRDefault="00A25D30" w:rsidP="008C2EF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A36EB"/>
    <w:multiLevelType w:val="multilevel"/>
    <w:tmpl w:val="F8AED632"/>
    <w:lvl w:ilvl="0">
      <w:start w:val="1"/>
      <w:numFmt w:val="decimal"/>
      <w:lvlText w:val="%1."/>
      <w:lvlJc w:val="left"/>
      <w:pPr>
        <w:ind w:left="360" w:hanging="360"/>
      </w:pPr>
      <w:rPr>
        <w:b/>
        <w:i w:val="0"/>
      </w:r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BAB2A6F"/>
    <w:multiLevelType w:val="hybridMultilevel"/>
    <w:tmpl w:val="4A283C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DA67509"/>
    <w:multiLevelType w:val="hybridMultilevel"/>
    <w:tmpl w:val="8C08B43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E110F82"/>
    <w:multiLevelType w:val="multilevel"/>
    <w:tmpl w:val="7EFC2CE6"/>
    <w:lvl w:ilvl="0">
      <w:start w:val="1"/>
      <w:numFmt w:val="decimal"/>
      <w:lvlText w:val="%1."/>
      <w:lvlJc w:val="left"/>
      <w:pPr>
        <w:ind w:left="360" w:hanging="360"/>
      </w:pPr>
      <w:rPr>
        <w:rFonts w:hint="default"/>
      </w:rPr>
    </w:lvl>
    <w:lvl w:ilvl="1">
      <w:start w:val="1"/>
      <w:numFmt w:val="decimal"/>
      <w:lvlText w:val="%1.%2."/>
      <w:lvlJc w:val="left"/>
      <w:pPr>
        <w:ind w:left="858"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778029E3"/>
    <w:multiLevelType w:val="multilevel"/>
    <w:tmpl w:val="7254A488"/>
    <w:lvl w:ilvl="0">
      <w:start w:val="2"/>
      <w:numFmt w:val="decimal"/>
      <w:lvlText w:val="%1."/>
      <w:lvlJc w:val="left"/>
      <w:pPr>
        <w:ind w:left="360" w:hanging="360"/>
      </w:pPr>
      <w:rPr>
        <w:rFonts w:hint="default"/>
        <w:b/>
      </w:rPr>
    </w:lvl>
    <w:lvl w:ilvl="1">
      <w:start w:val="1"/>
      <w:numFmt w:val="decimal"/>
      <w:lvlText w:val="%1.%2."/>
      <w:lvlJc w:val="left"/>
      <w:pPr>
        <w:ind w:left="1495"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5">
    <w:nsid w:val="793952C9"/>
    <w:multiLevelType w:val="hybridMultilevel"/>
    <w:tmpl w:val="19E007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7B1C2A39"/>
    <w:multiLevelType w:val="hybridMultilevel"/>
    <w:tmpl w:val="19E007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7C9D61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7"/>
  </w:num>
  <w:num w:numId="2">
    <w:abstractNumId w:val="0"/>
  </w:num>
  <w:num w:numId="3">
    <w:abstractNumId w:val="5"/>
  </w:num>
  <w:num w:numId="4">
    <w:abstractNumId w:val="2"/>
  </w:num>
  <w:num w:numId="5">
    <w:abstractNumId w:val="6"/>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36"/>
    <w:rsid w:val="0013376E"/>
    <w:rsid w:val="00136F72"/>
    <w:rsid w:val="00223D36"/>
    <w:rsid w:val="00274FA5"/>
    <w:rsid w:val="00355CA8"/>
    <w:rsid w:val="005122E2"/>
    <w:rsid w:val="00594B22"/>
    <w:rsid w:val="006408C6"/>
    <w:rsid w:val="00735AC9"/>
    <w:rsid w:val="00752334"/>
    <w:rsid w:val="007D6A18"/>
    <w:rsid w:val="007D7A0E"/>
    <w:rsid w:val="00866D9C"/>
    <w:rsid w:val="008C2EFA"/>
    <w:rsid w:val="009C606E"/>
    <w:rsid w:val="00A25D30"/>
    <w:rsid w:val="00A326CE"/>
    <w:rsid w:val="00A853BC"/>
    <w:rsid w:val="00AA72AE"/>
    <w:rsid w:val="00AB4931"/>
    <w:rsid w:val="00BC1CB3"/>
    <w:rsid w:val="00BE2CC0"/>
    <w:rsid w:val="00D96AF2"/>
    <w:rsid w:val="00E34E41"/>
    <w:rsid w:val="00F2552B"/>
    <w:rsid w:val="00F919DA"/>
    <w:rsid w:val="00FB02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3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paragraph" w:styleId="Heading4">
    <w:name w:val="heading 4"/>
    <w:basedOn w:val="Normal"/>
    <w:next w:val="Normal"/>
    <w:link w:val="Heading4Char"/>
    <w:uiPriority w:val="99"/>
    <w:qFormat/>
    <w:rsid w:val="00594B22"/>
    <w:pPr>
      <w:keepNext/>
      <w:widowControl/>
      <w:suppressAutoHyphens/>
      <w:overflowPunct/>
      <w:autoSpaceDE/>
      <w:autoSpaceDN/>
      <w:adjustRightInd/>
      <w:jc w:val="center"/>
      <w:outlineLvl w:val="3"/>
    </w:pPr>
    <w:rPr>
      <w:b/>
      <w:bCs/>
      <w:kern w:val="0"/>
      <w:sz w:val="28"/>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3D36"/>
    <w:pPr>
      <w:tabs>
        <w:tab w:val="center" w:pos="4320"/>
        <w:tab w:val="right" w:pos="8640"/>
      </w:tabs>
    </w:pPr>
    <w:rPr>
      <w:lang w:eastAsia="x-none"/>
    </w:rPr>
  </w:style>
  <w:style w:type="character" w:customStyle="1" w:styleId="FooterChar">
    <w:name w:val="Footer Char"/>
    <w:basedOn w:val="DefaultParagraphFont"/>
    <w:link w:val="Footer"/>
    <w:uiPriority w:val="99"/>
    <w:rsid w:val="00223D36"/>
    <w:rPr>
      <w:rFonts w:ascii="Times New Roman" w:eastAsia="Times New Roman" w:hAnsi="Times New Roman" w:cs="Times New Roman"/>
      <w:kern w:val="28"/>
      <w:sz w:val="20"/>
      <w:szCs w:val="20"/>
      <w:lang w:val="en-GB" w:eastAsia="x-none"/>
    </w:rPr>
  </w:style>
  <w:style w:type="character" w:styleId="PageNumber">
    <w:name w:val="page number"/>
    <w:basedOn w:val="DefaultParagraphFont"/>
    <w:rsid w:val="00223D36"/>
  </w:style>
  <w:style w:type="character" w:styleId="Hyperlink">
    <w:name w:val="Hyperlink"/>
    <w:uiPriority w:val="99"/>
    <w:rsid w:val="00223D36"/>
    <w:rPr>
      <w:color w:val="0000FF"/>
      <w:u w:val="single"/>
    </w:rPr>
  </w:style>
  <w:style w:type="paragraph" w:styleId="Header">
    <w:name w:val="header"/>
    <w:basedOn w:val="Normal"/>
    <w:link w:val="HeaderChar"/>
    <w:uiPriority w:val="99"/>
    <w:rsid w:val="00223D36"/>
    <w:pPr>
      <w:tabs>
        <w:tab w:val="center" w:pos="4153"/>
        <w:tab w:val="right" w:pos="8306"/>
      </w:tabs>
    </w:pPr>
    <w:rPr>
      <w:lang w:eastAsia="x-none"/>
    </w:rPr>
  </w:style>
  <w:style w:type="character" w:customStyle="1" w:styleId="HeaderChar">
    <w:name w:val="Header Char"/>
    <w:basedOn w:val="DefaultParagraphFont"/>
    <w:link w:val="Header"/>
    <w:uiPriority w:val="99"/>
    <w:rsid w:val="00223D36"/>
    <w:rPr>
      <w:rFonts w:ascii="Times New Roman" w:eastAsia="Times New Roman" w:hAnsi="Times New Roman" w:cs="Times New Roman"/>
      <w:kern w:val="28"/>
      <w:sz w:val="20"/>
      <w:szCs w:val="20"/>
      <w:lang w:val="en-GB" w:eastAsia="x-none"/>
    </w:rPr>
  </w:style>
  <w:style w:type="paragraph" w:customStyle="1" w:styleId="Default">
    <w:name w:val="Default"/>
    <w:rsid w:val="00223D3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D96AF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AF2"/>
    <w:pPr>
      <w:widowControl/>
      <w:overflowPunct/>
      <w:autoSpaceDE/>
      <w:autoSpaceDN/>
      <w:adjustRightInd/>
      <w:spacing w:after="200" w:line="276" w:lineRule="auto"/>
      <w:ind w:left="720"/>
      <w:contextualSpacing/>
    </w:pPr>
    <w:rPr>
      <w:rFonts w:eastAsiaTheme="minorHAnsi"/>
      <w:kern w:val="0"/>
      <w:sz w:val="24"/>
      <w:szCs w:val="22"/>
      <w:lang w:val="lv-LV" w:eastAsia="en-US"/>
    </w:rPr>
  </w:style>
  <w:style w:type="character" w:customStyle="1" w:styleId="Heading4Char">
    <w:name w:val="Heading 4 Char"/>
    <w:basedOn w:val="DefaultParagraphFont"/>
    <w:link w:val="Heading4"/>
    <w:uiPriority w:val="99"/>
    <w:rsid w:val="00594B22"/>
    <w:rPr>
      <w:rFonts w:ascii="Times New Roman" w:eastAsia="Times New Roman" w:hAnsi="Times New Roman" w:cs="Times New Roman"/>
      <w:b/>
      <w:bCs/>
      <w:sz w:val="28"/>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36"/>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paragraph" w:styleId="Heading4">
    <w:name w:val="heading 4"/>
    <w:basedOn w:val="Normal"/>
    <w:next w:val="Normal"/>
    <w:link w:val="Heading4Char"/>
    <w:uiPriority w:val="99"/>
    <w:qFormat/>
    <w:rsid w:val="00594B22"/>
    <w:pPr>
      <w:keepNext/>
      <w:widowControl/>
      <w:suppressAutoHyphens/>
      <w:overflowPunct/>
      <w:autoSpaceDE/>
      <w:autoSpaceDN/>
      <w:adjustRightInd/>
      <w:jc w:val="center"/>
      <w:outlineLvl w:val="3"/>
    </w:pPr>
    <w:rPr>
      <w:b/>
      <w:bCs/>
      <w:kern w:val="0"/>
      <w:sz w:val="28"/>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23D36"/>
    <w:pPr>
      <w:tabs>
        <w:tab w:val="center" w:pos="4320"/>
        <w:tab w:val="right" w:pos="8640"/>
      </w:tabs>
    </w:pPr>
    <w:rPr>
      <w:lang w:eastAsia="x-none"/>
    </w:rPr>
  </w:style>
  <w:style w:type="character" w:customStyle="1" w:styleId="FooterChar">
    <w:name w:val="Footer Char"/>
    <w:basedOn w:val="DefaultParagraphFont"/>
    <w:link w:val="Footer"/>
    <w:uiPriority w:val="99"/>
    <w:rsid w:val="00223D36"/>
    <w:rPr>
      <w:rFonts w:ascii="Times New Roman" w:eastAsia="Times New Roman" w:hAnsi="Times New Roman" w:cs="Times New Roman"/>
      <w:kern w:val="28"/>
      <w:sz w:val="20"/>
      <w:szCs w:val="20"/>
      <w:lang w:val="en-GB" w:eastAsia="x-none"/>
    </w:rPr>
  </w:style>
  <w:style w:type="character" w:styleId="PageNumber">
    <w:name w:val="page number"/>
    <w:basedOn w:val="DefaultParagraphFont"/>
    <w:rsid w:val="00223D36"/>
  </w:style>
  <w:style w:type="character" w:styleId="Hyperlink">
    <w:name w:val="Hyperlink"/>
    <w:uiPriority w:val="99"/>
    <w:rsid w:val="00223D36"/>
    <w:rPr>
      <w:color w:val="0000FF"/>
      <w:u w:val="single"/>
    </w:rPr>
  </w:style>
  <w:style w:type="paragraph" w:styleId="Header">
    <w:name w:val="header"/>
    <w:basedOn w:val="Normal"/>
    <w:link w:val="HeaderChar"/>
    <w:uiPriority w:val="99"/>
    <w:rsid w:val="00223D36"/>
    <w:pPr>
      <w:tabs>
        <w:tab w:val="center" w:pos="4153"/>
        <w:tab w:val="right" w:pos="8306"/>
      </w:tabs>
    </w:pPr>
    <w:rPr>
      <w:lang w:eastAsia="x-none"/>
    </w:rPr>
  </w:style>
  <w:style w:type="character" w:customStyle="1" w:styleId="HeaderChar">
    <w:name w:val="Header Char"/>
    <w:basedOn w:val="DefaultParagraphFont"/>
    <w:link w:val="Header"/>
    <w:uiPriority w:val="99"/>
    <w:rsid w:val="00223D36"/>
    <w:rPr>
      <w:rFonts w:ascii="Times New Roman" w:eastAsia="Times New Roman" w:hAnsi="Times New Roman" w:cs="Times New Roman"/>
      <w:kern w:val="28"/>
      <w:sz w:val="20"/>
      <w:szCs w:val="20"/>
      <w:lang w:val="en-GB" w:eastAsia="x-none"/>
    </w:rPr>
  </w:style>
  <w:style w:type="paragraph" w:customStyle="1" w:styleId="Default">
    <w:name w:val="Default"/>
    <w:rsid w:val="00223D3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table" w:styleId="TableGrid">
    <w:name w:val="Table Grid"/>
    <w:basedOn w:val="TableNormal"/>
    <w:uiPriority w:val="59"/>
    <w:rsid w:val="00D96AF2"/>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AF2"/>
    <w:pPr>
      <w:widowControl/>
      <w:overflowPunct/>
      <w:autoSpaceDE/>
      <w:autoSpaceDN/>
      <w:adjustRightInd/>
      <w:spacing w:after="200" w:line="276" w:lineRule="auto"/>
      <w:ind w:left="720"/>
      <w:contextualSpacing/>
    </w:pPr>
    <w:rPr>
      <w:rFonts w:eastAsiaTheme="minorHAnsi"/>
      <w:kern w:val="0"/>
      <w:sz w:val="24"/>
      <w:szCs w:val="22"/>
      <w:lang w:val="lv-LV" w:eastAsia="en-US"/>
    </w:rPr>
  </w:style>
  <w:style w:type="character" w:customStyle="1" w:styleId="Heading4Char">
    <w:name w:val="Heading 4 Char"/>
    <w:basedOn w:val="DefaultParagraphFont"/>
    <w:link w:val="Heading4"/>
    <w:uiPriority w:val="99"/>
    <w:rsid w:val="00594B22"/>
    <w:rPr>
      <w:rFonts w:ascii="Times New Roman" w:eastAsia="Times New Roman" w:hAnsi="Times New Roman" w:cs="Times New Roman"/>
      <w:b/>
      <w:bCs/>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lta.lv"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25</Pages>
  <Words>30433</Words>
  <Characters>17347</Characters>
  <Application>Microsoft Office Word</Application>
  <DocSecurity>0</DocSecurity>
  <Lines>144</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7</cp:revision>
  <dcterms:created xsi:type="dcterms:W3CDTF">2017-05-24T06:08:00Z</dcterms:created>
  <dcterms:modified xsi:type="dcterms:W3CDTF">2017-05-25T12:49:00Z</dcterms:modified>
</cp:coreProperties>
</file>