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1" w:rsidRDefault="002A2531" w:rsidP="00E4117B">
      <w:pPr>
        <w:pStyle w:val="Heading3"/>
        <w:jc w:val="center"/>
        <w:rPr>
          <w:b w:val="0"/>
          <w:bCs w:val="0"/>
        </w:rPr>
      </w:pPr>
    </w:p>
    <w:p w:rsidR="00E4117B" w:rsidRDefault="00E4117B" w:rsidP="00E4117B">
      <w:pPr>
        <w:pStyle w:val="Heading3"/>
        <w:jc w:val="center"/>
        <w:rPr>
          <w:b w:val="0"/>
          <w:bCs w:val="0"/>
        </w:rPr>
      </w:pPr>
      <w:r>
        <w:rPr>
          <w:b w:val="0"/>
          <w:bCs w:val="0"/>
        </w:rPr>
        <w:t xml:space="preserve">LĪGUMS Nr. </w:t>
      </w:r>
      <w:r w:rsidR="007D3E74">
        <w:rPr>
          <w:b w:val="0"/>
          <w:bCs w:val="0"/>
        </w:rPr>
        <w:t>5.6.1.-RE.14/2017-68</w:t>
      </w:r>
      <w:r w:rsidR="008F1A34" w:rsidRPr="008F1A34">
        <w:rPr>
          <w:bCs w:val="0"/>
        </w:rPr>
        <w:t>/6.3/5</w:t>
      </w:r>
      <w:r>
        <w:rPr>
          <w:b w:val="0"/>
          <w:bCs w:val="0"/>
        </w:rPr>
        <w:t xml:space="preserve"> </w:t>
      </w:r>
    </w:p>
    <w:p w:rsidR="00E4117B" w:rsidRDefault="00E4117B" w:rsidP="00E4117B"/>
    <w:p w:rsidR="00E4117B" w:rsidRDefault="00E4117B" w:rsidP="00E4117B">
      <w:r>
        <w:t xml:space="preserve">Maltā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881A56">
        <w:tab/>
      </w:r>
      <w:r>
        <w:t xml:space="preserve">  201</w:t>
      </w:r>
      <w:r w:rsidR="00F345CA">
        <w:t>7</w:t>
      </w:r>
      <w:r>
        <w:t xml:space="preserve">. gada </w:t>
      </w:r>
      <w:r w:rsidR="00F06165">
        <w:t>1</w:t>
      </w:r>
      <w:r w:rsidR="008F1A34">
        <w:t>7.martā</w:t>
      </w:r>
    </w:p>
    <w:p w:rsidR="00E4117B" w:rsidRDefault="00E4117B" w:rsidP="00E4117B"/>
    <w:p w:rsidR="00E4117B" w:rsidRPr="00C7313C" w:rsidRDefault="00E4117B" w:rsidP="00E4117B">
      <w:pPr>
        <w:spacing w:before="120" w:after="120"/>
        <w:ind w:firstLine="720"/>
        <w:jc w:val="both"/>
      </w:pPr>
      <w:r>
        <w:t xml:space="preserve">Rēzeknes novada pašvaldības Maltas pagasta pārvalde, </w:t>
      </w:r>
      <w:proofErr w:type="spellStart"/>
      <w:r>
        <w:t>reģ</w:t>
      </w:r>
      <w:proofErr w:type="spellEnd"/>
      <w:r>
        <w:t>. Nr. 90000048449, turpmāk tekstā PASŪTĪTĀJS, vadītāja Vitālija SKUDRAS personā,</w:t>
      </w:r>
      <w:r w:rsidRPr="00997046">
        <w:rPr>
          <w:sz w:val="22"/>
          <w:szCs w:val="22"/>
        </w:rPr>
        <w:t xml:space="preserve"> </w:t>
      </w:r>
      <w:r w:rsidRPr="0054299A">
        <w:rPr>
          <w:sz w:val="22"/>
          <w:szCs w:val="22"/>
        </w:rPr>
        <w:t>kurš rīkojas saskaņā ar nolikumu</w:t>
      </w:r>
      <w:r>
        <w:rPr>
          <w:sz w:val="22"/>
          <w:szCs w:val="22"/>
        </w:rPr>
        <w:t>,</w:t>
      </w:r>
      <w:r>
        <w:t xml:space="preserve"> no vienas puses, un </w:t>
      </w:r>
      <w:r w:rsidR="00014D23">
        <w:t>VAS “Latvijas autoceļu uzturētājs”</w:t>
      </w:r>
      <w:r w:rsidR="009F7DF8">
        <w:t xml:space="preserve"> Rēzeknes RC</w:t>
      </w:r>
      <w:r>
        <w:t xml:space="preserve">, </w:t>
      </w:r>
      <w:proofErr w:type="spellStart"/>
      <w:r>
        <w:t>reģ</w:t>
      </w:r>
      <w:proofErr w:type="spellEnd"/>
      <w:r>
        <w:t xml:space="preserve">. Nr. </w:t>
      </w:r>
      <w:r w:rsidR="00014D23">
        <w:t>40003356530, turpmāk saukts  IZPILDĪTĀJS</w:t>
      </w:r>
      <w:r>
        <w:t>,</w:t>
      </w:r>
      <w:r w:rsidRPr="00AC25BB">
        <w:t xml:space="preserve"> </w:t>
      </w:r>
      <w:r w:rsidR="008F1A34">
        <w:t xml:space="preserve">direktora Vladimira </w:t>
      </w:r>
      <w:proofErr w:type="spellStart"/>
      <w:r w:rsidR="008F1A34">
        <w:t>Kononova</w:t>
      </w:r>
      <w:proofErr w:type="spellEnd"/>
      <w:r w:rsidR="008F1A34">
        <w:t xml:space="preserve"> </w:t>
      </w:r>
      <w:r>
        <w:t xml:space="preserve">personā, kurš darbojas uz </w:t>
      </w:r>
      <w:r w:rsidR="00ED0378">
        <w:t xml:space="preserve">pilnvaras </w:t>
      </w:r>
      <w:r>
        <w:t xml:space="preserve">pamata, no otras puses, abi kopā līguma tekstā saukti PUSES, </w:t>
      </w:r>
      <w:r w:rsidRPr="00C7313C">
        <w:t xml:space="preserve">pamatojoties uz Maltas pagasta pārvaldes rīkotā iepirkuma “Maltas </w:t>
      </w:r>
      <w:r w:rsidR="003E6ECE">
        <w:t xml:space="preserve">un Pušas </w:t>
      </w:r>
      <w:r w:rsidRPr="00C7313C">
        <w:t>pagastā pašvaldības autoceļu (ielu) ikdienas uzturēšanas darbu veikšanu vasaras un ziemas sezonā 201</w:t>
      </w:r>
      <w:r w:rsidR="003E6ECE">
        <w:t>7</w:t>
      </w:r>
      <w:r>
        <w:t>.</w:t>
      </w:r>
      <w:r w:rsidRPr="00C7313C">
        <w:t>, 201</w:t>
      </w:r>
      <w:r w:rsidR="003E6ECE">
        <w:t>8</w:t>
      </w:r>
      <w:r w:rsidRPr="00C7313C">
        <w:t>.gadā”,</w:t>
      </w:r>
      <w:r w:rsidRPr="00C7313C">
        <w:rPr>
          <w:i/>
          <w:iCs/>
        </w:rPr>
        <w:t xml:space="preserve"> </w:t>
      </w:r>
      <w:r w:rsidRPr="00C7313C">
        <w:t>identifikācijas Nr. RNPMPP 201</w:t>
      </w:r>
      <w:r w:rsidR="003E6ECE">
        <w:t>7</w:t>
      </w:r>
      <w:r w:rsidRPr="00C7313C">
        <w:t>/</w:t>
      </w:r>
      <w:r w:rsidR="003E6ECE">
        <w:t>1</w:t>
      </w:r>
      <w:r w:rsidRPr="00C7313C">
        <w:t>, turpmāk šī līguma tekstā saukts Iepirkums,</w:t>
      </w:r>
      <w:r w:rsidRPr="00C7313C">
        <w:rPr>
          <w:i/>
          <w:iCs/>
        </w:rPr>
        <w:t xml:space="preserve"> </w:t>
      </w:r>
      <w:r w:rsidRPr="00C7313C">
        <w:t xml:space="preserve">rezultātiem un </w:t>
      </w:r>
      <w:r w:rsidR="009F7DF8">
        <w:t xml:space="preserve">VAS “Latvijas autoceļu uzturētājs” Rēzeknes RC </w:t>
      </w:r>
      <w:r w:rsidRPr="00C7313C">
        <w:t>iesniegto Piedāvājumu, noslēdz šo Līgumu par sekojošo:</w:t>
      </w:r>
    </w:p>
    <w:p w:rsidR="00E4117B" w:rsidRPr="00C7313C" w:rsidRDefault="00E4117B" w:rsidP="00E4117B">
      <w:pPr>
        <w:numPr>
          <w:ilvl w:val="1"/>
          <w:numId w:val="1"/>
        </w:numPr>
        <w:spacing w:before="120" w:after="120"/>
        <w:jc w:val="center"/>
      </w:pPr>
      <w:r w:rsidRPr="00C7313C">
        <w:t>LĪGUMA PRIEKŠMETS</w:t>
      </w:r>
    </w:p>
    <w:p w:rsidR="00E4117B" w:rsidRPr="00C7313C" w:rsidRDefault="00E4117B" w:rsidP="00E4117B">
      <w:pPr>
        <w:spacing w:before="120" w:after="120"/>
        <w:jc w:val="both"/>
      </w:pPr>
      <w:r w:rsidRPr="00C7313C">
        <w:t xml:space="preserve">1.1. PASŪTĪTĀJS uzdod, bet IZPILDĪTĀJS apņemas veikt ikdienas uzturēšanas darbus uz Maltas </w:t>
      </w:r>
      <w:r w:rsidR="003E6ECE">
        <w:t xml:space="preserve">un Pušas </w:t>
      </w:r>
      <w:r w:rsidRPr="00B82A84">
        <w:t xml:space="preserve">pagastā pašvaldības autoceļiem vasaras </w:t>
      </w:r>
      <w:r w:rsidR="00B82A84" w:rsidRPr="00B82A84">
        <w:t xml:space="preserve">un ziemas sezonā, laika periodā </w:t>
      </w:r>
      <w:r w:rsidRPr="00B82A84">
        <w:t>no 201</w:t>
      </w:r>
      <w:r w:rsidR="00292B48" w:rsidRPr="00B82A84">
        <w:t>7</w:t>
      </w:r>
      <w:r w:rsidRPr="00B82A84">
        <w:t>.gada 01.aprīļa līdz 201</w:t>
      </w:r>
      <w:r w:rsidR="00F66BA5" w:rsidRPr="00B82A84">
        <w:t>8</w:t>
      </w:r>
      <w:r w:rsidRPr="00B82A84">
        <w:t>. gada 1.aprīlim.</w:t>
      </w:r>
    </w:p>
    <w:p w:rsidR="00E4117B" w:rsidRPr="00C7313C" w:rsidRDefault="00E4117B" w:rsidP="00E4117B">
      <w:pPr>
        <w:numPr>
          <w:ilvl w:val="1"/>
          <w:numId w:val="1"/>
        </w:numPr>
        <w:spacing w:before="120" w:after="120"/>
        <w:jc w:val="center"/>
      </w:pPr>
      <w:r w:rsidRPr="00C7313C">
        <w:t>IZPILDĪTĀJA PIENĀKUMI</w:t>
      </w:r>
    </w:p>
    <w:p w:rsidR="00E4117B" w:rsidRPr="00C7313C" w:rsidRDefault="00E4117B" w:rsidP="00E4117B">
      <w:pPr>
        <w:jc w:val="both"/>
      </w:pPr>
      <w:r w:rsidRPr="00C7313C">
        <w:t>2.1. Izpildītājam ir pienākums veikt darbus, kurus paredz šī Līguma priekšmets, pēc Pasūtītāja pieprasījuma, izpildot pienācīgā kvalitātē un termiņā, atbilstoši „Pašvaldības autoceļu ikdienas uzturēšanas darbu specifikācijām”.</w:t>
      </w:r>
    </w:p>
    <w:p w:rsidR="00E4117B" w:rsidRPr="00C7313C" w:rsidRDefault="00E4117B" w:rsidP="00E4117B">
      <w:pPr>
        <w:jc w:val="both"/>
      </w:pPr>
      <w:r w:rsidRPr="00C7313C">
        <w:t>2.2. Izpildītāja darbu pabeigšana un nodošana tiek noformēta ar nodošanas – pieņemšanas aktu .</w:t>
      </w:r>
    </w:p>
    <w:p w:rsidR="00E4117B" w:rsidRPr="00C7313C" w:rsidRDefault="00E4117B" w:rsidP="00E4117B">
      <w:pPr>
        <w:jc w:val="both"/>
      </w:pPr>
      <w:r w:rsidRPr="00C7313C">
        <w:t>2.3. Izpildītājs izpilda darbus, kurus paredz šī Līguma priekšmets, patstāvīgi.</w:t>
      </w:r>
    </w:p>
    <w:p w:rsidR="00E4117B" w:rsidRPr="00C7313C" w:rsidRDefault="00E4117B" w:rsidP="00E4117B">
      <w:pPr>
        <w:jc w:val="both"/>
      </w:pPr>
      <w:r w:rsidRPr="00C7313C">
        <w:t>2.4. Ja Izpildītājs darbu veikšanai izmanto smilts, grants materiālu no pagasta pārvaldes ierādītās atradnes, tad Izpildītājs neatbild par karjera izstrādes nepieciešamās dokumentācijas noformēšanu un dabas resursu nodokli.</w:t>
      </w:r>
    </w:p>
    <w:p w:rsidR="00E4117B" w:rsidRPr="00C7313C" w:rsidRDefault="00E4117B" w:rsidP="00E4117B">
      <w:pPr>
        <w:jc w:val="both"/>
      </w:pPr>
      <w:r w:rsidRPr="00C7313C">
        <w:t>2.5. Izpildītājam ir tiesības uz pamatotu papildus darbu izdevumu atlīdzināšanu.</w:t>
      </w:r>
    </w:p>
    <w:p w:rsidR="00E4117B" w:rsidRPr="00C7313C" w:rsidRDefault="00E4117B" w:rsidP="00E4117B">
      <w:pPr>
        <w:jc w:val="both"/>
      </w:pPr>
      <w:r w:rsidRPr="00C7313C">
        <w:t>2.6. izpildītājam ir jāievēro normatīvie akti, kas regulē šādu darbu veikšanu.</w:t>
      </w:r>
    </w:p>
    <w:p w:rsidR="00E4117B" w:rsidRPr="00C7313C" w:rsidRDefault="00E4117B" w:rsidP="00E4117B">
      <w:pPr>
        <w:numPr>
          <w:ilvl w:val="1"/>
          <w:numId w:val="1"/>
        </w:numPr>
        <w:spacing w:before="120" w:after="120"/>
        <w:jc w:val="center"/>
      </w:pPr>
      <w:r w:rsidRPr="00C7313C">
        <w:t>PASŪTĪTĀJA PIENĀKUMI</w:t>
      </w:r>
    </w:p>
    <w:p w:rsidR="00E4117B" w:rsidRPr="00C7313C" w:rsidRDefault="00E4117B" w:rsidP="00E4117B">
      <w:pPr>
        <w:jc w:val="both"/>
      </w:pPr>
      <w:r w:rsidRPr="00C7313C">
        <w:t>3.1. Objektam ir jābūt tādā stāvoklī, lai Izpildītājs varētu veikt Līgumā noteiktos darbus.</w:t>
      </w:r>
    </w:p>
    <w:p w:rsidR="00E4117B" w:rsidRPr="00C7313C" w:rsidRDefault="00E4117B" w:rsidP="00E4117B">
      <w:pPr>
        <w:jc w:val="both"/>
      </w:pPr>
      <w:r w:rsidRPr="00C7313C">
        <w:t>3.2. Pasūtītājam ir jānorēķinās ar Izpildītāju saskaņā ar šo Līgumu.</w:t>
      </w:r>
    </w:p>
    <w:p w:rsidR="00E4117B" w:rsidRPr="00C7313C" w:rsidRDefault="00E4117B" w:rsidP="00E4117B">
      <w:pPr>
        <w:jc w:val="both"/>
      </w:pPr>
      <w:r w:rsidRPr="00C7313C">
        <w:t>3.3. Pasūtītājam ir jāpieņem izpildītie darbi ar nodošanas – pieņemšanas aktu.</w:t>
      </w:r>
    </w:p>
    <w:p w:rsidR="00E4117B" w:rsidRPr="00C7313C" w:rsidRDefault="00E4117B" w:rsidP="00E4117B">
      <w:pPr>
        <w:jc w:val="both"/>
      </w:pPr>
      <w:r w:rsidRPr="00C7313C">
        <w:t>3.4. Pasūtītāja pienākums sekmēt veicamo darbu nepieciešamās saskaņošanas un atļaujas.</w:t>
      </w:r>
    </w:p>
    <w:p w:rsidR="00E4117B" w:rsidRPr="00C7313C" w:rsidRDefault="00E4117B" w:rsidP="00E4117B">
      <w:pPr>
        <w:spacing w:before="120" w:after="120"/>
        <w:jc w:val="center"/>
      </w:pPr>
      <w:r w:rsidRPr="00C7313C">
        <w:t>4. NORĒĶINU KĀRTĪBA</w:t>
      </w:r>
    </w:p>
    <w:p w:rsidR="00E4117B" w:rsidRPr="00C7313C" w:rsidRDefault="00E4117B" w:rsidP="00E4117B">
      <w:pPr>
        <w:jc w:val="both"/>
      </w:pPr>
      <w:r w:rsidRPr="00C7313C">
        <w:t>4.1. Norēķini par izpildītajiem darbiem tiek veikti vienu reizi mēnesī pēc Pasūtītāja akceptētiem darbu pieņemšanas – nodošanas aktiem.</w:t>
      </w:r>
    </w:p>
    <w:p w:rsidR="00E4117B" w:rsidRPr="00C7313C" w:rsidRDefault="00E4117B" w:rsidP="00E4117B">
      <w:pPr>
        <w:jc w:val="both"/>
      </w:pPr>
      <w:r w:rsidRPr="00C7313C">
        <w:t>4.2. Pasūtītājs apņemas samaksāt Izpildītājam par veiktajiem darbiem, pamatojoties uz darbu vienības cenām, saskaņā ar Rēzeknes novada pašvaldības Maltas pagasta pārvaldes iepirkumam</w:t>
      </w:r>
      <w:r w:rsidRPr="00C7313C">
        <w:rPr>
          <w:i/>
        </w:rPr>
        <w:t xml:space="preserve"> „Maltas </w:t>
      </w:r>
      <w:r w:rsidR="00B555E9">
        <w:rPr>
          <w:i/>
        </w:rPr>
        <w:t xml:space="preserve">un Pušas </w:t>
      </w:r>
      <w:r w:rsidRPr="00C7313C">
        <w:rPr>
          <w:i/>
        </w:rPr>
        <w:t>pagastā pašvaldības autoceļu (ielu) ikdienas uzturēšanas darbu veikšana vasaras un ziemas sezonā 201</w:t>
      </w:r>
      <w:r w:rsidR="00B555E9">
        <w:rPr>
          <w:i/>
        </w:rPr>
        <w:t>7</w:t>
      </w:r>
      <w:r w:rsidRPr="00C7313C">
        <w:rPr>
          <w:i/>
        </w:rPr>
        <w:t>., 201</w:t>
      </w:r>
      <w:r w:rsidR="00B555E9">
        <w:rPr>
          <w:i/>
        </w:rPr>
        <w:t>8</w:t>
      </w:r>
      <w:r w:rsidRPr="00C7313C">
        <w:rPr>
          <w:i/>
        </w:rPr>
        <w:t>. gadā.</w:t>
      </w:r>
      <w:r w:rsidRPr="00C7313C">
        <w:rPr>
          <w:i/>
          <w:color w:val="000000"/>
        </w:rPr>
        <w:t>”</w:t>
      </w:r>
      <w:r w:rsidRPr="00C7313C">
        <w:rPr>
          <w:i/>
        </w:rPr>
        <w:t xml:space="preserve"> (identifikācijas Nr. RNP MPP 201</w:t>
      </w:r>
      <w:r w:rsidR="00B555E9">
        <w:rPr>
          <w:i/>
        </w:rPr>
        <w:t>7</w:t>
      </w:r>
      <w:r w:rsidRPr="00C7313C">
        <w:rPr>
          <w:i/>
        </w:rPr>
        <w:t>/</w:t>
      </w:r>
      <w:r w:rsidR="00B555E9">
        <w:rPr>
          <w:i/>
        </w:rPr>
        <w:t>1</w:t>
      </w:r>
      <w:r w:rsidRPr="00C7313C">
        <w:rPr>
          <w:i/>
        </w:rPr>
        <w:t xml:space="preserve"> ) </w:t>
      </w:r>
      <w:r w:rsidRPr="00C7313C">
        <w:t>iesniegto finanšu piedāvājumu, kas ir šī Līguma neatņemama sastāvdaļa (šī Līguma pielikums Nr.</w:t>
      </w:r>
      <w:r w:rsidR="008313FC">
        <w:t>1</w:t>
      </w:r>
      <w:r w:rsidRPr="00C7313C">
        <w:t xml:space="preserve">). </w:t>
      </w:r>
    </w:p>
    <w:p w:rsidR="00E4117B" w:rsidRPr="00C7313C" w:rsidRDefault="00E4117B" w:rsidP="00E4117B">
      <w:pPr>
        <w:spacing w:before="120" w:after="120"/>
        <w:jc w:val="both"/>
      </w:pPr>
      <w:r w:rsidRPr="00C7313C">
        <w:t>4.3. Maksu par izpildītajiem darbiem Pasūtītājs pārskaita uz Izpildītāja norēķinu kontu 30 dienu laikā pēc darbu pieņemšanas – nodošanas akta parakstīšanas.</w:t>
      </w:r>
    </w:p>
    <w:p w:rsidR="00E4117B" w:rsidRPr="00E4117B" w:rsidRDefault="00E4117B" w:rsidP="00E4117B">
      <w:pPr>
        <w:spacing w:before="120" w:after="120"/>
        <w:jc w:val="center"/>
      </w:pPr>
      <w:r w:rsidRPr="00C7313C">
        <w:t>5. PUŠU ATBILDĪBA</w:t>
      </w:r>
    </w:p>
    <w:p w:rsidR="00E4117B" w:rsidRPr="00C7313C" w:rsidRDefault="00E4117B" w:rsidP="00E4117B">
      <w:pPr>
        <w:jc w:val="both"/>
      </w:pPr>
      <w:r w:rsidRPr="00C7313C">
        <w:t>5.1. Puses risina strīdus, kas radušās sakarā ar šā Līguma saistību neizpildi, saskaņā ar spēkā esošajiem Latvijas Republikas normatīvajiem aktiem.</w:t>
      </w:r>
    </w:p>
    <w:p w:rsidR="00E4117B" w:rsidRPr="00C7313C" w:rsidRDefault="00E4117B" w:rsidP="00E4117B">
      <w:pPr>
        <w:jc w:val="both"/>
      </w:pPr>
      <w:r w:rsidRPr="00C7313C">
        <w:t>5.2. Puses ir atbildīgas par līgumsaistību pārkāpšanu, kā arī par zaudējumu radīšanu otrai Pusei, saskaņā ar spēkā esošajiem Latvijas Republikas normatīvajiem aktiem.</w:t>
      </w:r>
    </w:p>
    <w:p w:rsidR="00E4117B" w:rsidRPr="00C7313C" w:rsidRDefault="00E4117B" w:rsidP="00E4117B">
      <w:pPr>
        <w:jc w:val="both"/>
      </w:pPr>
      <w:r w:rsidRPr="00C7313C">
        <w:t>5.3. Par norēķinu termiņu nokavējumu Pasūtītājs maksā Izpildītājam soda naudu 0,5% apmērā no termiņā nesamaksātās summas par katru nokavēto dienu.</w:t>
      </w:r>
    </w:p>
    <w:p w:rsidR="00E4117B" w:rsidRPr="00C7313C" w:rsidRDefault="00E4117B" w:rsidP="00E4117B">
      <w:pPr>
        <w:jc w:val="both"/>
      </w:pPr>
      <w:r w:rsidRPr="00C7313C">
        <w:lastRenderedPageBreak/>
        <w:t>5.4. Izpildītājs ir atbildīgs par šajā Līgumā paredzēto darbu kvalitāti un izpildes termiņiem.</w:t>
      </w:r>
    </w:p>
    <w:p w:rsidR="00E4117B" w:rsidRPr="00C7313C" w:rsidRDefault="00E4117B" w:rsidP="00E4117B">
      <w:pPr>
        <w:spacing w:before="120" w:after="120"/>
        <w:jc w:val="center"/>
      </w:pPr>
      <w:r w:rsidRPr="00C7313C">
        <w:t>6. VISPĀRĪGIE NOSACĪJUMI</w:t>
      </w:r>
    </w:p>
    <w:p w:rsidR="00E4117B" w:rsidRPr="00C7313C" w:rsidRDefault="00E4117B" w:rsidP="00E4117B">
      <w:pPr>
        <w:pStyle w:val="ListParagraph"/>
        <w:numPr>
          <w:ilvl w:val="1"/>
          <w:numId w:val="2"/>
        </w:numPr>
        <w:jc w:val="both"/>
      </w:pPr>
      <w:r w:rsidRPr="00C7313C">
        <w:t xml:space="preserve">6.1. Līgums stājas spēkā ar tā parakstīšanas dienu un ir spēkā līdz </w:t>
      </w:r>
      <w:r w:rsidR="009F7DF8">
        <w:t>Pušu saistību pilnīgai izpildei.</w:t>
      </w:r>
    </w:p>
    <w:p w:rsidR="00E4117B" w:rsidRPr="00C7313C" w:rsidRDefault="00E4117B" w:rsidP="00E4117B">
      <w:pPr>
        <w:jc w:val="both"/>
      </w:pPr>
      <w:r w:rsidRPr="00C7313C">
        <w:t>6.2. Šis Līgums var tikt grozīts, papildināts vai lauzts pēc Pušu vienošanās rakstiskā formā, pamatojoties uz normatīvo aktu prasībām.</w:t>
      </w:r>
    </w:p>
    <w:p w:rsidR="00E4117B" w:rsidRPr="00C7313C" w:rsidRDefault="00E4117B" w:rsidP="00E4117B">
      <w:pPr>
        <w:jc w:val="both"/>
      </w:pPr>
      <w:r w:rsidRPr="00C7313C">
        <w:t>6.3. Ja kāds no šī Līguma nosacījumiem zaudē juridisko spēku, tas neietekmē citu šī Līguma nosacījumu spēka esamību.</w:t>
      </w:r>
    </w:p>
    <w:p w:rsidR="00E4117B" w:rsidRPr="00C7313C" w:rsidRDefault="00E4117B" w:rsidP="00E4117B">
      <w:pPr>
        <w:jc w:val="both"/>
      </w:pPr>
      <w:r w:rsidRPr="00C7313C">
        <w:t>6.4. Visi šī Līguma pielikumi ir tā neatņemamas sastāvdaļas.</w:t>
      </w:r>
    </w:p>
    <w:p w:rsidR="00E4117B" w:rsidRPr="00C7313C" w:rsidRDefault="00E4117B" w:rsidP="00E4117B">
      <w:pPr>
        <w:jc w:val="both"/>
      </w:pPr>
      <w:r w:rsidRPr="00C7313C">
        <w:t>6.5. Šis Līgums sastādīts divos eksemplāros, pa vienam katrai pusei, katram Līguma eksemplāram ir vienāds juridisks spēks.</w:t>
      </w:r>
    </w:p>
    <w:p w:rsidR="00E4117B" w:rsidRPr="00C7313C" w:rsidRDefault="00E4117B" w:rsidP="00E4117B">
      <w:pPr>
        <w:jc w:val="both"/>
      </w:pPr>
      <w:r w:rsidRPr="00C7313C">
        <w:t>6.6. Pasūtītāja un Izpildītāja kontaktpersonas:</w:t>
      </w:r>
    </w:p>
    <w:p w:rsidR="00E4117B" w:rsidRDefault="00E4117B" w:rsidP="00E4117B">
      <w:pPr>
        <w:jc w:val="both"/>
      </w:pPr>
      <w:r w:rsidRPr="00C7313C">
        <w:tab/>
        <w:t>Pasūtītāja kontakt</w:t>
      </w:r>
      <w:r w:rsidR="007D74FE">
        <w:t xml:space="preserve">persona – Anatolijs </w:t>
      </w:r>
      <w:proofErr w:type="spellStart"/>
      <w:r w:rsidR="007D74FE">
        <w:t>Pavļukevičs</w:t>
      </w:r>
      <w:proofErr w:type="spellEnd"/>
    </w:p>
    <w:p w:rsidR="00A91849" w:rsidRPr="00C7313C" w:rsidRDefault="00A91849" w:rsidP="00E4117B">
      <w:pPr>
        <w:jc w:val="both"/>
      </w:pPr>
      <w:r>
        <w:tab/>
      </w:r>
      <w:r w:rsidR="007D74FE">
        <w:tab/>
      </w:r>
      <w:r w:rsidR="007D74FE">
        <w:tab/>
      </w:r>
      <w:r w:rsidR="007D74FE">
        <w:tab/>
        <w:t xml:space="preserve">         Viktors </w:t>
      </w:r>
      <w:proofErr w:type="spellStart"/>
      <w:r w:rsidR="007D74FE">
        <w:t>Afanasjevs</w:t>
      </w:r>
      <w:proofErr w:type="spellEnd"/>
    </w:p>
    <w:p w:rsidR="00E4117B" w:rsidRPr="00C7313C" w:rsidRDefault="00E4117B" w:rsidP="00E4117B">
      <w:pPr>
        <w:jc w:val="both"/>
      </w:pPr>
      <w:r w:rsidRPr="00C7313C">
        <w:tab/>
        <w:t xml:space="preserve">Izpildītāja kontaktpersona </w:t>
      </w:r>
      <w:r w:rsidRPr="008D5E6E">
        <w:t xml:space="preserve">– </w:t>
      </w:r>
      <w:r w:rsidR="007D74FE">
        <w:t xml:space="preserve">Guntars </w:t>
      </w:r>
      <w:proofErr w:type="spellStart"/>
      <w:r w:rsidR="007D74FE">
        <w:t>Prikulis</w:t>
      </w:r>
      <w:proofErr w:type="spellEnd"/>
    </w:p>
    <w:p w:rsidR="00E4117B" w:rsidRDefault="00E4117B" w:rsidP="00E4117B">
      <w:pPr>
        <w:spacing w:before="120" w:after="120"/>
        <w:jc w:val="center"/>
      </w:pPr>
      <w:r w:rsidRPr="00C7313C">
        <w:t>7. PUŠU REKVIZĪTI UN PARAKSTI</w:t>
      </w:r>
    </w:p>
    <w:p w:rsidR="00E4117B" w:rsidRDefault="00E4117B" w:rsidP="00E4117B">
      <w:pPr>
        <w:jc w:val="both"/>
      </w:pPr>
      <w:r>
        <w:t xml:space="preserve">PASŪTĪTĀJS </w:t>
      </w:r>
      <w:r>
        <w:tab/>
      </w:r>
      <w:r>
        <w:tab/>
      </w:r>
      <w:r>
        <w:tab/>
      </w:r>
      <w:r>
        <w:tab/>
      </w:r>
      <w:r>
        <w:tab/>
      </w:r>
      <w:r>
        <w:tab/>
        <w:t>IZPILDĪTĀJS</w:t>
      </w:r>
    </w:p>
    <w:p w:rsidR="00E4117B" w:rsidRPr="00321A37" w:rsidRDefault="00E4117B" w:rsidP="00E4117B">
      <w:pPr>
        <w:rPr>
          <w:sz w:val="22"/>
          <w:szCs w:val="22"/>
        </w:rPr>
      </w:pPr>
      <w:r w:rsidRPr="00321A37">
        <w:rPr>
          <w:sz w:val="22"/>
          <w:szCs w:val="22"/>
        </w:rPr>
        <w:t xml:space="preserve">Rēzeknes novada pašvaldības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2531">
        <w:rPr>
          <w:sz w:val="22"/>
          <w:szCs w:val="22"/>
        </w:rPr>
        <w:t>VAS “Latvijas autoceļu uzturētājs”</w:t>
      </w:r>
    </w:p>
    <w:p w:rsidR="00E4117B" w:rsidRPr="00321A37" w:rsidRDefault="00E4117B" w:rsidP="00E4117B">
      <w:pPr>
        <w:rPr>
          <w:bCs/>
          <w:sz w:val="22"/>
          <w:szCs w:val="22"/>
        </w:rPr>
      </w:pPr>
      <w:r w:rsidRPr="00321A37">
        <w:rPr>
          <w:bCs/>
          <w:sz w:val="22"/>
          <w:szCs w:val="22"/>
        </w:rPr>
        <w:t>Maltas pagasta pārvalde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A2531">
        <w:rPr>
          <w:bCs/>
          <w:sz w:val="22"/>
          <w:szCs w:val="22"/>
        </w:rPr>
        <w:t>Rēzeknes ceļu rajons</w:t>
      </w:r>
    </w:p>
    <w:p w:rsidR="00E4117B" w:rsidRPr="00321A37" w:rsidRDefault="00E4117B" w:rsidP="00E4117B">
      <w:pPr>
        <w:rPr>
          <w:bCs/>
          <w:sz w:val="22"/>
          <w:szCs w:val="22"/>
        </w:rPr>
      </w:pPr>
      <w:proofErr w:type="spellStart"/>
      <w:r w:rsidRPr="00321A37">
        <w:rPr>
          <w:bCs/>
          <w:sz w:val="22"/>
          <w:szCs w:val="22"/>
        </w:rPr>
        <w:t>Reģ.Nr</w:t>
      </w:r>
      <w:proofErr w:type="spellEnd"/>
      <w:r w:rsidRPr="00321A37">
        <w:rPr>
          <w:bCs/>
          <w:sz w:val="22"/>
          <w:szCs w:val="22"/>
        </w:rPr>
        <w:t>. 90000048449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2A2531">
        <w:rPr>
          <w:bCs/>
          <w:sz w:val="22"/>
          <w:szCs w:val="22"/>
        </w:rPr>
        <w:t>Reģ.Nr</w:t>
      </w:r>
      <w:proofErr w:type="spellEnd"/>
      <w:r w:rsidR="002A2531">
        <w:rPr>
          <w:bCs/>
          <w:sz w:val="22"/>
          <w:szCs w:val="22"/>
        </w:rPr>
        <w:t>. 40003356530</w:t>
      </w:r>
    </w:p>
    <w:p w:rsidR="006325D3" w:rsidRDefault="00E4117B" w:rsidP="00C0663A">
      <w:pPr>
        <w:ind w:left="5760" w:hanging="5760"/>
        <w:rPr>
          <w:sz w:val="22"/>
          <w:szCs w:val="22"/>
        </w:rPr>
      </w:pPr>
      <w:r w:rsidRPr="00321A37">
        <w:rPr>
          <w:sz w:val="22"/>
          <w:szCs w:val="22"/>
        </w:rPr>
        <w:t xml:space="preserve">Adrese - Skolas ielā 24, Malta, Maltas pagasts, </w:t>
      </w:r>
      <w:r w:rsidR="006325D3">
        <w:rPr>
          <w:sz w:val="22"/>
          <w:szCs w:val="22"/>
        </w:rPr>
        <w:tab/>
        <w:t xml:space="preserve">Juridiskā </w:t>
      </w:r>
      <w:r w:rsidR="00C523E2">
        <w:rPr>
          <w:sz w:val="22"/>
          <w:szCs w:val="22"/>
        </w:rPr>
        <w:t>a</w:t>
      </w:r>
      <w:r w:rsidR="006325D3">
        <w:rPr>
          <w:sz w:val="22"/>
          <w:szCs w:val="22"/>
        </w:rPr>
        <w:t>drese –Krustpils iela 4,</w:t>
      </w:r>
    </w:p>
    <w:p w:rsidR="006325D3" w:rsidRDefault="006325D3" w:rsidP="006325D3">
      <w:pPr>
        <w:rPr>
          <w:sz w:val="22"/>
          <w:szCs w:val="22"/>
        </w:rPr>
      </w:pPr>
      <w:r w:rsidRPr="00321A37">
        <w:rPr>
          <w:sz w:val="22"/>
          <w:szCs w:val="22"/>
        </w:rPr>
        <w:t>Rēzeknes novads, LV-4630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Rīga, LV-1073 </w:t>
      </w:r>
    </w:p>
    <w:p w:rsidR="006325D3" w:rsidRDefault="006325D3" w:rsidP="00C0663A">
      <w:pPr>
        <w:ind w:left="5760" w:hanging="57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325D3" w:rsidRDefault="006325D3" w:rsidP="00C0663A">
      <w:pPr>
        <w:ind w:left="5760" w:hanging="57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0663A" w:rsidRDefault="00C0663A" w:rsidP="00C0663A">
      <w:pPr>
        <w:ind w:left="5760" w:hanging="57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4117B" w:rsidRPr="00321A37" w:rsidRDefault="00E4117B" w:rsidP="00E411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117B" w:rsidRPr="00321A37" w:rsidRDefault="00E4117B" w:rsidP="00E411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117B" w:rsidRPr="00321A37" w:rsidRDefault="00E4117B" w:rsidP="00E411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117B" w:rsidRPr="00321A37" w:rsidRDefault="00E4117B" w:rsidP="00E411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117B" w:rsidRDefault="00E4117B" w:rsidP="00E411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17B" w:rsidRDefault="00E4117B" w:rsidP="00E4117B">
      <w:pPr>
        <w:jc w:val="both"/>
      </w:pPr>
    </w:p>
    <w:p w:rsidR="00E4117B" w:rsidRDefault="00E4117B" w:rsidP="00E4117B">
      <w:pPr>
        <w:jc w:val="both"/>
      </w:pPr>
      <w:r>
        <w:t xml:space="preserve">__________________________________ </w:t>
      </w:r>
      <w:r>
        <w:tab/>
      </w:r>
      <w:r>
        <w:tab/>
      </w:r>
      <w:r>
        <w:tab/>
        <w:t xml:space="preserve">_______________________________ </w:t>
      </w:r>
    </w:p>
    <w:p w:rsidR="00E4117B" w:rsidRDefault="00246538" w:rsidP="00E4117B">
      <w:pPr>
        <w:jc w:val="both"/>
      </w:pPr>
      <w:r>
        <w:t xml:space="preserve">z.v. </w:t>
      </w:r>
      <w:r>
        <w:tab/>
      </w:r>
      <w:r>
        <w:tab/>
      </w:r>
      <w:r>
        <w:tab/>
        <w:t xml:space="preserve">   V.Skudra</w:t>
      </w:r>
      <w:r>
        <w:tab/>
      </w:r>
      <w:r>
        <w:tab/>
      </w:r>
      <w:r>
        <w:tab/>
      </w:r>
      <w:r>
        <w:tab/>
        <w:t xml:space="preserve">z.v. </w:t>
      </w:r>
      <w:r>
        <w:tab/>
      </w:r>
      <w:r>
        <w:tab/>
      </w:r>
      <w:r w:rsidR="00C523E2">
        <w:t>V.Kononovs</w:t>
      </w:r>
    </w:p>
    <w:p w:rsidR="00E4117B" w:rsidRPr="00522337" w:rsidRDefault="00E4117B" w:rsidP="00E4117B">
      <w:pPr>
        <w:jc w:val="both"/>
      </w:pPr>
      <w:r>
        <w:tab/>
      </w:r>
    </w:p>
    <w:p w:rsidR="00E4117B" w:rsidRDefault="00E4117B" w:rsidP="00E4117B">
      <w:pPr>
        <w:jc w:val="both"/>
      </w:pPr>
    </w:p>
    <w:p w:rsidR="0019342D" w:rsidRDefault="00A64899"/>
    <w:sectPr w:rsidR="0019342D" w:rsidSect="005E2B09">
      <w:headerReference w:type="default" r:id="rId8"/>
      <w:footerReference w:type="even" r:id="rId9"/>
      <w:footerReference w:type="default" r:id="rId10"/>
      <w:pgSz w:w="11906" w:h="16838"/>
      <w:pgMar w:top="180" w:right="746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99" w:rsidRDefault="00A64899">
      <w:r>
        <w:separator/>
      </w:r>
    </w:p>
  </w:endnote>
  <w:endnote w:type="continuationSeparator" w:id="0">
    <w:p w:rsidR="00A64899" w:rsidRDefault="00A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1E" w:rsidRDefault="00F06165" w:rsidP="00F77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F1E" w:rsidRDefault="00A64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1E" w:rsidRDefault="00F06165" w:rsidP="00F77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4FE">
      <w:rPr>
        <w:rStyle w:val="PageNumber"/>
        <w:noProof/>
      </w:rPr>
      <w:t>2</w:t>
    </w:r>
    <w:r>
      <w:rPr>
        <w:rStyle w:val="PageNumber"/>
      </w:rPr>
      <w:fldChar w:fldCharType="end"/>
    </w:r>
  </w:p>
  <w:p w:rsidR="00B45F1E" w:rsidRDefault="00A648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99" w:rsidRDefault="00A64899">
      <w:r>
        <w:separator/>
      </w:r>
    </w:p>
  </w:footnote>
  <w:footnote w:type="continuationSeparator" w:id="0">
    <w:p w:rsidR="00A64899" w:rsidRDefault="00A6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1E" w:rsidRDefault="00A64899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21AF"/>
    <w:multiLevelType w:val="hybridMultilevel"/>
    <w:tmpl w:val="85523D2A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E2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13EBA"/>
    <w:multiLevelType w:val="multilevel"/>
    <w:tmpl w:val="3266FC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31"/>
    <w:rsid w:val="00014D23"/>
    <w:rsid w:val="000F0715"/>
    <w:rsid w:val="00136F72"/>
    <w:rsid w:val="00246538"/>
    <w:rsid w:val="00292B48"/>
    <w:rsid w:val="002A2531"/>
    <w:rsid w:val="00386767"/>
    <w:rsid w:val="003E6ECE"/>
    <w:rsid w:val="00457D11"/>
    <w:rsid w:val="00536D64"/>
    <w:rsid w:val="00625033"/>
    <w:rsid w:val="006325D3"/>
    <w:rsid w:val="0067191F"/>
    <w:rsid w:val="007D3E74"/>
    <w:rsid w:val="007D74FE"/>
    <w:rsid w:val="007D7A0E"/>
    <w:rsid w:val="008313FC"/>
    <w:rsid w:val="00881A56"/>
    <w:rsid w:val="008D5E6E"/>
    <w:rsid w:val="008F1A34"/>
    <w:rsid w:val="009F7DF8"/>
    <w:rsid w:val="00A64899"/>
    <w:rsid w:val="00A90031"/>
    <w:rsid w:val="00A91849"/>
    <w:rsid w:val="00AC25BB"/>
    <w:rsid w:val="00B555E9"/>
    <w:rsid w:val="00B82A84"/>
    <w:rsid w:val="00C0663A"/>
    <w:rsid w:val="00C07586"/>
    <w:rsid w:val="00C523E2"/>
    <w:rsid w:val="00CE0B2D"/>
    <w:rsid w:val="00DA778D"/>
    <w:rsid w:val="00E4117B"/>
    <w:rsid w:val="00ED0378"/>
    <w:rsid w:val="00F06165"/>
    <w:rsid w:val="00F345CA"/>
    <w:rsid w:val="00F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4117B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1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411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4117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4117B"/>
  </w:style>
  <w:style w:type="paragraph" w:styleId="Footer">
    <w:name w:val="footer"/>
    <w:basedOn w:val="Normal"/>
    <w:link w:val="FooterChar"/>
    <w:rsid w:val="00E411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117B"/>
    <w:rPr>
      <w:rFonts w:ascii="Times New Roman" w:eastAsia="Times New Roman" w:hAnsi="Times New Roman" w:cs="Times New Roman"/>
      <w:sz w:val="24"/>
      <w:szCs w:val="24"/>
    </w:rPr>
  </w:style>
  <w:style w:type="paragraph" w:customStyle="1" w:styleId="RakstzCharCharCharCharCharCharCharChar">
    <w:name w:val="Rakstz. Char Char Char Char Char Char Char Char"/>
    <w:basedOn w:val="Normal"/>
    <w:rsid w:val="00E411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7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4117B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1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411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4117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4117B"/>
  </w:style>
  <w:style w:type="paragraph" w:styleId="Footer">
    <w:name w:val="footer"/>
    <w:basedOn w:val="Normal"/>
    <w:link w:val="FooterChar"/>
    <w:rsid w:val="00E411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117B"/>
    <w:rPr>
      <w:rFonts w:ascii="Times New Roman" w:eastAsia="Times New Roman" w:hAnsi="Times New Roman" w:cs="Times New Roman"/>
      <w:sz w:val="24"/>
      <w:szCs w:val="24"/>
    </w:rPr>
  </w:style>
  <w:style w:type="paragraph" w:customStyle="1" w:styleId="RakstzCharCharCharCharCharCharCharChar">
    <w:name w:val="Rakstz. Char Char Char Char Char Char Char Char"/>
    <w:basedOn w:val="Normal"/>
    <w:rsid w:val="00E411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3107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dcterms:created xsi:type="dcterms:W3CDTF">2016-03-18T09:22:00Z</dcterms:created>
  <dcterms:modified xsi:type="dcterms:W3CDTF">2017-06-02T06:33:00Z</dcterms:modified>
</cp:coreProperties>
</file>